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05E49" w14:textId="77777777" w:rsidR="008D1A0F" w:rsidRPr="00F73617" w:rsidRDefault="008D1A0F" w:rsidP="008D1A0F">
      <w:pPr>
        <w:shd w:val="clear" w:color="auto" w:fill="FFFFFF"/>
        <w:spacing w:after="0" w:line="240" w:lineRule="auto"/>
        <w:jc w:val="center"/>
        <w:rPr>
          <w:rFonts w:ascii="Times New Roman" w:eastAsia="Times New Roman" w:hAnsi="Times New Roman"/>
          <w:b/>
          <w:sz w:val="24"/>
          <w:szCs w:val="24"/>
          <w:lang w:eastAsia="ru-RU"/>
        </w:rPr>
      </w:pPr>
      <w:r w:rsidRPr="00F73617">
        <w:rPr>
          <w:rFonts w:ascii="Times New Roman" w:eastAsia="Times New Roman" w:hAnsi="Times New Roman"/>
          <w:b/>
          <w:bCs/>
          <w:sz w:val="24"/>
          <w:szCs w:val="24"/>
          <w:lang w:eastAsia="ru-RU"/>
        </w:rPr>
        <w:t>г. Ростов-на-Дону</w:t>
      </w:r>
    </w:p>
    <w:p w14:paraId="7DADFFCA" w14:textId="77777777" w:rsidR="008D1A0F" w:rsidRPr="00F73617" w:rsidRDefault="008D1A0F" w:rsidP="008D1A0F">
      <w:pPr>
        <w:shd w:val="clear" w:color="auto" w:fill="FFFFFF"/>
        <w:spacing w:after="0" w:line="240" w:lineRule="auto"/>
        <w:rPr>
          <w:rFonts w:ascii="Times New Roman" w:eastAsia="Times New Roman" w:hAnsi="Times New Roman"/>
          <w:sz w:val="16"/>
          <w:szCs w:val="16"/>
          <w:lang w:eastAsia="ru-RU"/>
        </w:rPr>
      </w:pPr>
    </w:p>
    <w:p w14:paraId="173AF075" w14:textId="302A1B66" w:rsidR="008D1A0F" w:rsidRPr="00F73617" w:rsidRDefault="008D1A0F" w:rsidP="008D1A0F">
      <w:pPr>
        <w:spacing w:after="0" w:line="240" w:lineRule="auto"/>
        <w:jc w:val="center"/>
        <w:rPr>
          <w:rFonts w:ascii="Times New Roman" w:eastAsia="Times New Roman" w:hAnsi="Times New Roman"/>
          <w:b/>
          <w:sz w:val="28"/>
          <w:szCs w:val="28"/>
          <w:lang w:eastAsia="ru-RU"/>
        </w:rPr>
      </w:pPr>
      <w:r w:rsidRPr="00F73617">
        <w:rPr>
          <w:rFonts w:ascii="Times New Roman" w:eastAsia="Times New Roman" w:hAnsi="Times New Roman"/>
          <w:b/>
          <w:sz w:val="28"/>
          <w:szCs w:val="28"/>
          <w:lang w:eastAsia="ru-RU"/>
        </w:rPr>
        <w:t xml:space="preserve">муниципальное бюджетное общеобразовательное учреждение </w:t>
      </w:r>
    </w:p>
    <w:p w14:paraId="4B276696" w14:textId="44F27981" w:rsidR="008D1A0F" w:rsidRPr="00F73617" w:rsidRDefault="008D1A0F" w:rsidP="008D1A0F">
      <w:pPr>
        <w:spacing w:after="0" w:line="240" w:lineRule="auto"/>
        <w:jc w:val="center"/>
        <w:rPr>
          <w:rFonts w:ascii="Times New Roman" w:eastAsia="Times New Roman" w:hAnsi="Times New Roman"/>
          <w:b/>
          <w:sz w:val="28"/>
          <w:szCs w:val="28"/>
          <w:lang w:eastAsia="ru-RU"/>
        </w:rPr>
      </w:pPr>
      <w:r w:rsidRPr="00F73617">
        <w:rPr>
          <w:rFonts w:ascii="Times New Roman" w:eastAsia="Times New Roman" w:hAnsi="Times New Roman"/>
          <w:b/>
          <w:sz w:val="28"/>
          <w:szCs w:val="28"/>
          <w:lang w:eastAsia="ru-RU"/>
        </w:rPr>
        <w:t>города Ростова-на-Дону «Лицей многопрофильный №69</w:t>
      </w:r>
    </w:p>
    <w:p w14:paraId="4197572B" w14:textId="252C3311" w:rsidR="008D1A0F" w:rsidRPr="00F73617" w:rsidRDefault="008D1A0F" w:rsidP="008D1A0F">
      <w:pPr>
        <w:spacing w:after="0" w:line="240" w:lineRule="auto"/>
        <w:jc w:val="center"/>
        <w:rPr>
          <w:rFonts w:ascii="Times New Roman" w:eastAsia="Times New Roman" w:hAnsi="Times New Roman"/>
          <w:b/>
          <w:sz w:val="28"/>
          <w:szCs w:val="28"/>
          <w:lang w:eastAsia="ru-RU"/>
        </w:rPr>
      </w:pPr>
      <w:r w:rsidRPr="00F73617">
        <w:rPr>
          <w:rFonts w:ascii="Times New Roman" w:eastAsia="Times New Roman" w:hAnsi="Times New Roman"/>
          <w:b/>
          <w:sz w:val="28"/>
          <w:szCs w:val="28"/>
          <w:lang w:eastAsia="ru-RU"/>
        </w:rPr>
        <w:t>имени Пескова Юрия Александровича»</w:t>
      </w:r>
    </w:p>
    <w:p w14:paraId="65F7DBD1" w14:textId="77777777" w:rsidR="008D1A0F" w:rsidRPr="00F73617" w:rsidRDefault="008D1A0F" w:rsidP="008D1A0F">
      <w:pPr>
        <w:shd w:val="clear" w:color="auto" w:fill="FFFFFF"/>
        <w:spacing w:after="0" w:line="240" w:lineRule="auto"/>
        <w:jc w:val="center"/>
        <w:rPr>
          <w:rFonts w:ascii="Times New Roman" w:eastAsia="Times New Roman" w:hAnsi="Times New Roman"/>
          <w:sz w:val="24"/>
          <w:szCs w:val="24"/>
          <w:lang w:eastAsia="ru-RU"/>
        </w:rPr>
      </w:pPr>
    </w:p>
    <w:p w14:paraId="70B8E0E7" w14:textId="77777777" w:rsidR="008D1A0F" w:rsidRPr="00F73617" w:rsidRDefault="008D1A0F" w:rsidP="008D1A0F">
      <w:pPr>
        <w:shd w:val="clear" w:color="auto" w:fill="FFFFFF"/>
        <w:spacing w:after="0" w:line="240" w:lineRule="auto"/>
        <w:ind w:left="5387"/>
        <w:jc w:val="center"/>
        <w:rPr>
          <w:rFonts w:ascii="Times New Roman" w:eastAsia="Times New Roman" w:hAnsi="Times New Roman"/>
          <w:sz w:val="24"/>
          <w:szCs w:val="24"/>
          <w:lang w:eastAsia="ru-RU"/>
        </w:rPr>
      </w:pPr>
    </w:p>
    <w:p w14:paraId="7F98E10B" w14:textId="77777777" w:rsidR="008D1A0F" w:rsidRPr="00F73617" w:rsidRDefault="008D1A0F" w:rsidP="008D1A0F">
      <w:pPr>
        <w:shd w:val="clear" w:color="auto" w:fill="FFFFFF"/>
        <w:spacing w:after="0" w:line="240" w:lineRule="auto"/>
        <w:ind w:left="5387"/>
        <w:jc w:val="center"/>
        <w:rPr>
          <w:rFonts w:ascii="Times New Roman" w:eastAsia="Times New Roman" w:hAnsi="Times New Roman"/>
          <w:sz w:val="24"/>
          <w:szCs w:val="24"/>
          <w:lang w:eastAsia="ru-RU"/>
        </w:rPr>
      </w:pPr>
    </w:p>
    <w:p w14:paraId="26FE6F30" w14:textId="77777777" w:rsidR="008D1A0F" w:rsidRPr="00F73617" w:rsidRDefault="008D1A0F" w:rsidP="008D1A0F">
      <w:pPr>
        <w:shd w:val="clear" w:color="auto" w:fill="FFFFFF"/>
        <w:spacing w:after="0" w:line="240" w:lineRule="auto"/>
        <w:ind w:left="5387"/>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УТВЕРЖДАЮ</w:t>
      </w:r>
    </w:p>
    <w:p w14:paraId="09FC5896" w14:textId="77777777" w:rsidR="008D1A0F" w:rsidRPr="00F73617" w:rsidRDefault="008D1A0F" w:rsidP="008D1A0F">
      <w:pPr>
        <w:shd w:val="clear" w:color="auto" w:fill="FFFFFF"/>
        <w:spacing w:after="0" w:line="240" w:lineRule="auto"/>
        <w:ind w:left="5387"/>
        <w:jc w:val="center"/>
        <w:rPr>
          <w:rFonts w:ascii="Times New Roman" w:eastAsia="Times New Roman" w:hAnsi="Times New Roman"/>
          <w:sz w:val="16"/>
          <w:szCs w:val="16"/>
          <w:lang w:eastAsia="ru-RU"/>
        </w:rPr>
      </w:pPr>
    </w:p>
    <w:p w14:paraId="30DF254B" w14:textId="77777777" w:rsidR="008D1A0F" w:rsidRPr="00F73617" w:rsidRDefault="008D1A0F" w:rsidP="008D1A0F">
      <w:pPr>
        <w:shd w:val="clear" w:color="auto" w:fill="FFFFFF"/>
        <w:spacing w:after="0" w:line="240" w:lineRule="auto"/>
        <w:ind w:left="5387"/>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Директор лицея</w:t>
      </w:r>
    </w:p>
    <w:p w14:paraId="7BA68DED" w14:textId="77777777" w:rsidR="008D1A0F" w:rsidRPr="00F73617" w:rsidRDefault="008D1A0F" w:rsidP="008D1A0F">
      <w:pPr>
        <w:shd w:val="clear" w:color="auto" w:fill="FFFFFF"/>
        <w:spacing w:after="0" w:line="240" w:lineRule="auto"/>
        <w:ind w:left="5387"/>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_______________В.В. Яровой</w:t>
      </w:r>
    </w:p>
    <w:p w14:paraId="7B37F940" w14:textId="77777777" w:rsidR="00BE3139" w:rsidRPr="00EC7D33" w:rsidRDefault="00BE3139" w:rsidP="00BE3139">
      <w:pPr>
        <w:shd w:val="clear" w:color="auto" w:fill="FFFFFF"/>
        <w:spacing w:after="0" w:line="240" w:lineRule="auto"/>
        <w:ind w:left="5387"/>
        <w:jc w:val="center"/>
        <w:rPr>
          <w:rFonts w:ascii="Times New Roman" w:eastAsia="Times New Roman" w:hAnsi="Times New Roman"/>
          <w:sz w:val="24"/>
          <w:szCs w:val="24"/>
          <w:lang w:eastAsia="ru-RU"/>
        </w:rPr>
      </w:pPr>
      <w:r w:rsidRPr="00CA291C">
        <w:rPr>
          <w:rFonts w:ascii="Times New Roman" w:eastAsia="Times New Roman" w:hAnsi="Times New Roman"/>
          <w:sz w:val="24"/>
          <w:szCs w:val="24"/>
          <w:lang w:eastAsia="ru-RU"/>
        </w:rPr>
        <w:t>Приказ от 29.08.2025г. №575</w:t>
      </w:r>
    </w:p>
    <w:p w14:paraId="6DEBE79E" w14:textId="77777777" w:rsidR="008D1A0F" w:rsidRPr="00F73617" w:rsidRDefault="008D1A0F" w:rsidP="008D1A0F">
      <w:pPr>
        <w:shd w:val="clear" w:color="auto" w:fill="FFFFFF"/>
        <w:spacing w:after="0" w:line="240" w:lineRule="auto"/>
        <w:jc w:val="center"/>
        <w:rPr>
          <w:rFonts w:ascii="Times New Roman" w:eastAsia="Times New Roman" w:hAnsi="Times New Roman"/>
          <w:sz w:val="24"/>
          <w:szCs w:val="24"/>
          <w:lang w:eastAsia="ru-RU"/>
        </w:rPr>
      </w:pPr>
    </w:p>
    <w:p w14:paraId="0E2183D9" w14:textId="77777777" w:rsidR="008D1A0F" w:rsidRPr="00F73617" w:rsidRDefault="008D1A0F" w:rsidP="008D1A0F">
      <w:pPr>
        <w:shd w:val="clear" w:color="auto" w:fill="FFFFFF"/>
        <w:spacing w:after="0" w:line="240" w:lineRule="auto"/>
        <w:jc w:val="center"/>
        <w:rPr>
          <w:rFonts w:ascii="Times New Roman" w:eastAsia="Times New Roman" w:hAnsi="Times New Roman"/>
          <w:sz w:val="24"/>
          <w:szCs w:val="24"/>
          <w:lang w:eastAsia="ru-RU"/>
        </w:rPr>
      </w:pPr>
    </w:p>
    <w:p w14:paraId="36CBE197" w14:textId="77777777" w:rsidR="008D1A0F" w:rsidRPr="00F73617" w:rsidRDefault="008D1A0F" w:rsidP="008D1A0F">
      <w:pPr>
        <w:shd w:val="clear" w:color="auto" w:fill="FFFFFF"/>
        <w:spacing w:after="0" w:line="240" w:lineRule="auto"/>
        <w:jc w:val="center"/>
        <w:rPr>
          <w:rFonts w:ascii="Times New Roman" w:eastAsia="Times New Roman" w:hAnsi="Times New Roman"/>
          <w:sz w:val="24"/>
          <w:szCs w:val="24"/>
          <w:lang w:eastAsia="ru-RU"/>
        </w:rPr>
      </w:pPr>
    </w:p>
    <w:p w14:paraId="469A3BD1" w14:textId="77777777" w:rsidR="008D1A0F" w:rsidRPr="00F73617" w:rsidRDefault="008D1A0F" w:rsidP="008D1A0F">
      <w:pPr>
        <w:shd w:val="clear" w:color="auto" w:fill="FFFFFF"/>
        <w:spacing w:after="0" w:line="240" w:lineRule="auto"/>
        <w:jc w:val="center"/>
        <w:rPr>
          <w:rFonts w:ascii="Times New Roman" w:eastAsia="Times New Roman" w:hAnsi="Times New Roman"/>
          <w:sz w:val="24"/>
          <w:szCs w:val="24"/>
          <w:lang w:eastAsia="ru-RU"/>
        </w:rPr>
      </w:pPr>
    </w:p>
    <w:p w14:paraId="25F5923A" w14:textId="77777777" w:rsidR="008D1A0F" w:rsidRPr="00F73617" w:rsidRDefault="008D1A0F" w:rsidP="008D1A0F">
      <w:pPr>
        <w:shd w:val="clear" w:color="auto" w:fill="FFFFFF"/>
        <w:spacing w:after="0" w:line="240" w:lineRule="auto"/>
        <w:jc w:val="center"/>
        <w:rPr>
          <w:rFonts w:ascii="Times New Roman" w:eastAsia="Times New Roman" w:hAnsi="Times New Roman"/>
          <w:sz w:val="24"/>
          <w:szCs w:val="24"/>
          <w:lang w:eastAsia="ru-RU"/>
        </w:rPr>
      </w:pPr>
    </w:p>
    <w:p w14:paraId="58F7719E" w14:textId="77777777" w:rsidR="008D1A0F" w:rsidRPr="00F73617" w:rsidRDefault="008D1A0F" w:rsidP="008D1A0F">
      <w:pPr>
        <w:keepNext/>
        <w:snapToGrid w:val="0"/>
        <w:spacing w:after="0" w:line="180" w:lineRule="atLeast"/>
        <w:jc w:val="center"/>
        <w:outlineLvl w:val="2"/>
        <w:rPr>
          <w:rFonts w:ascii="Times New Roman" w:eastAsia="Times New Roman" w:hAnsi="Times New Roman"/>
          <w:b/>
          <w:sz w:val="40"/>
          <w:szCs w:val="40"/>
          <w:lang w:eastAsia="ru-RU"/>
        </w:rPr>
      </w:pPr>
    </w:p>
    <w:p w14:paraId="27CE9D3B" w14:textId="7877FD70" w:rsidR="008D1A0F" w:rsidRPr="00F73617" w:rsidRDefault="008D1A0F" w:rsidP="008D1A0F">
      <w:pPr>
        <w:keepNext/>
        <w:snapToGrid w:val="0"/>
        <w:spacing w:after="0" w:line="180" w:lineRule="atLeast"/>
        <w:jc w:val="center"/>
        <w:outlineLvl w:val="2"/>
        <w:rPr>
          <w:rFonts w:ascii="Times New Roman" w:eastAsia="Times New Roman" w:hAnsi="Times New Roman"/>
          <w:b/>
          <w:sz w:val="40"/>
          <w:szCs w:val="40"/>
          <w:lang w:eastAsia="ru-RU"/>
        </w:rPr>
      </w:pPr>
      <w:r w:rsidRPr="00F73617">
        <w:rPr>
          <w:rFonts w:ascii="Times New Roman" w:eastAsia="Times New Roman" w:hAnsi="Times New Roman"/>
          <w:b/>
          <w:sz w:val="40"/>
          <w:szCs w:val="40"/>
          <w:lang w:eastAsia="ru-RU"/>
        </w:rPr>
        <w:t>РАБОЧАЯ ПРОГРАММА</w:t>
      </w:r>
    </w:p>
    <w:p w14:paraId="3C72AA50" w14:textId="77777777" w:rsidR="008D1A0F" w:rsidRPr="00F73617" w:rsidRDefault="008D1A0F" w:rsidP="008D1A0F">
      <w:pPr>
        <w:shd w:val="clear" w:color="auto" w:fill="FFFFFF"/>
        <w:spacing w:after="0" w:line="240" w:lineRule="auto"/>
        <w:jc w:val="center"/>
        <w:rPr>
          <w:rFonts w:ascii="Times New Roman" w:eastAsia="Times New Roman" w:hAnsi="Times New Roman"/>
          <w:sz w:val="24"/>
          <w:szCs w:val="24"/>
          <w:lang w:eastAsia="ru-RU"/>
        </w:rPr>
      </w:pPr>
    </w:p>
    <w:p w14:paraId="15FC9CA7" w14:textId="74162D26" w:rsidR="008D1A0F" w:rsidRPr="00F73617" w:rsidRDefault="008D1A0F" w:rsidP="008D1A0F">
      <w:pPr>
        <w:shd w:val="clear" w:color="auto" w:fill="FFFFFF"/>
        <w:spacing w:after="0" w:line="240" w:lineRule="auto"/>
        <w:rPr>
          <w:rFonts w:ascii="Times New Roman" w:eastAsia="Times New Roman" w:hAnsi="Times New Roman"/>
          <w:b/>
          <w:bCs/>
          <w:sz w:val="32"/>
          <w:szCs w:val="32"/>
          <w:u w:val="single"/>
          <w:lang w:eastAsia="ru-RU"/>
        </w:rPr>
      </w:pPr>
      <w:r w:rsidRPr="00F73617">
        <w:rPr>
          <w:rFonts w:ascii="Times New Roman" w:eastAsia="Times New Roman" w:hAnsi="Times New Roman"/>
          <w:bCs/>
          <w:sz w:val="28"/>
          <w:szCs w:val="28"/>
          <w:lang w:eastAsia="ru-RU"/>
        </w:rPr>
        <w:t xml:space="preserve">По                   </w:t>
      </w:r>
      <w:r w:rsidR="00580B67" w:rsidRPr="00F73617">
        <w:rPr>
          <w:rFonts w:ascii="Times New Roman" w:eastAsia="Times New Roman" w:hAnsi="Times New Roman"/>
          <w:bCs/>
          <w:sz w:val="28"/>
          <w:szCs w:val="28"/>
          <w:lang w:eastAsia="ru-RU"/>
        </w:rPr>
        <w:t xml:space="preserve">    </w:t>
      </w:r>
      <w:r w:rsidR="002C4C0C" w:rsidRPr="00F73617">
        <w:rPr>
          <w:rFonts w:ascii="Times New Roman" w:eastAsia="Times New Roman" w:hAnsi="Times New Roman"/>
          <w:bCs/>
          <w:sz w:val="28"/>
          <w:szCs w:val="28"/>
          <w:lang w:eastAsia="ru-RU"/>
        </w:rPr>
        <w:t xml:space="preserve">         </w:t>
      </w:r>
      <w:r w:rsidR="00580B67" w:rsidRPr="00F73617">
        <w:rPr>
          <w:rFonts w:ascii="Times New Roman" w:eastAsia="Times New Roman" w:hAnsi="Times New Roman"/>
          <w:bCs/>
          <w:sz w:val="28"/>
          <w:szCs w:val="28"/>
          <w:lang w:eastAsia="ru-RU"/>
        </w:rPr>
        <w:t xml:space="preserve">  </w:t>
      </w:r>
      <w:r w:rsidRPr="00F73617">
        <w:rPr>
          <w:rFonts w:ascii="Times New Roman" w:eastAsia="Times New Roman" w:hAnsi="Times New Roman"/>
          <w:bCs/>
          <w:sz w:val="28"/>
          <w:szCs w:val="28"/>
          <w:lang w:eastAsia="ru-RU"/>
        </w:rPr>
        <w:t xml:space="preserve">       </w:t>
      </w:r>
      <w:r w:rsidR="00B22FB5" w:rsidRPr="00F73617">
        <w:rPr>
          <w:rFonts w:ascii="Times New Roman" w:eastAsia="Times New Roman" w:hAnsi="Times New Roman"/>
          <w:b/>
          <w:sz w:val="32"/>
          <w:szCs w:val="32"/>
          <w:u w:val="single"/>
          <w:lang w:eastAsia="ru-RU"/>
        </w:rPr>
        <w:t>ТРУДУ</w:t>
      </w:r>
      <w:r w:rsidR="00B22FB5" w:rsidRPr="00F73617">
        <w:rPr>
          <w:rFonts w:ascii="Times New Roman" w:eastAsia="Times New Roman" w:hAnsi="Times New Roman"/>
          <w:bCs/>
          <w:sz w:val="28"/>
          <w:szCs w:val="28"/>
          <w:u w:val="single"/>
          <w:lang w:eastAsia="ru-RU"/>
        </w:rPr>
        <w:t xml:space="preserve"> (</w:t>
      </w:r>
      <w:r w:rsidRPr="00F73617">
        <w:rPr>
          <w:rFonts w:ascii="Times New Roman" w:eastAsia="Times New Roman" w:hAnsi="Times New Roman"/>
          <w:b/>
          <w:bCs/>
          <w:sz w:val="32"/>
          <w:szCs w:val="32"/>
          <w:u w:val="single"/>
          <w:lang w:eastAsia="ru-RU"/>
        </w:rPr>
        <w:t>ТЕХНОЛОГИИ</w:t>
      </w:r>
      <w:r w:rsidR="00B22FB5" w:rsidRPr="00F73617">
        <w:rPr>
          <w:rFonts w:ascii="Times New Roman" w:eastAsia="Times New Roman" w:hAnsi="Times New Roman"/>
          <w:b/>
          <w:bCs/>
          <w:sz w:val="32"/>
          <w:szCs w:val="32"/>
          <w:u w:val="single"/>
          <w:lang w:eastAsia="ru-RU"/>
        </w:rPr>
        <w:t>)</w:t>
      </w:r>
    </w:p>
    <w:p w14:paraId="17126120" w14:textId="77777777" w:rsidR="008D1A0F" w:rsidRPr="00F73617" w:rsidRDefault="008D1A0F" w:rsidP="008D1A0F">
      <w:pPr>
        <w:shd w:val="clear" w:color="auto" w:fill="FFFFFF"/>
        <w:spacing w:after="0" w:line="240" w:lineRule="auto"/>
        <w:rPr>
          <w:rFonts w:ascii="Times New Roman" w:eastAsia="Times New Roman" w:hAnsi="Times New Roman"/>
          <w:b/>
          <w:bCs/>
          <w:sz w:val="32"/>
          <w:szCs w:val="32"/>
          <w:u w:val="single"/>
          <w:lang w:eastAsia="ru-RU"/>
        </w:rPr>
      </w:pPr>
    </w:p>
    <w:p w14:paraId="3724D3C7" w14:textId="77777777" w:rsidR="008D1A0F" w:rsidRPr="00F73617" w:rsidRDefault="008D1A0F" w:rsidP="008D1A0F">
      <w:pPr>
        <w:spacing w:after="0" w:line="240" w:lineRule="auto"/>
        <w:rPr>
          <w:rFonts w:ascii="Times New Roman" w:eastAsia="Times New Roman" w:hAnsi="Times New Roman"/>
          <w:sz w:val="16"/>
          <w:szCs w:val="16"/>
          <w:lang w:eastAsia="ru-RU"/>
        </w:rPr>
      </w:pPr>
    </w:p>
    <w:p w14:paraId="1ADD5A41" w14:textId="3C0C7F63" w:rsidR="008D1A0F" w:rsidRPr="00F73617" w:rsidRDefault="008D1A0F" w:rsidP="008D1A0F">
      <w:pPr>
        <w:spacing w:after="0" w:line="240" w:lineRule="auto"/>
        <w:rPr>
          <w:rFonts w:ascii="Times New Roman" w:eastAsia="Times New Roman" w:hAnsi="Times New Roman"/>
          <w:sz w:val="28"/>
          <w:szCs w:val="28"/>
          <w:lang w:eastAsia="ru-RU"/>
        </w:rPr>
      </w:pPr>
      <w:r w:rsidRPr="00F73617">
        <w:rPr>
          <w:rFonts w:ascii="Times New Roman" w:eastAsia="Times New Roman" w:hAnsi="Times New Roman"/>
          <w:sz w:val="28"/>
          <w:szCs w:val="28"/>
          <w:u w:val="single"/>
          <w:lang w:eastAsia="ru-RU"/>
        </w:rPr>
        <w:t>Уровень образования (класс)</w:t>
      </w:r>
      <w:r w:rsidRPr="00F73617">
        <w:rPr>
          <w:rFonts w:ascii="Times New Roman" w:eastAsia="Times New Roman" w:hAnsi="Times New Roman"/>
          <w:sz w:val="28"/>
          <w:szCs w:val="28"/>
          <w:lang w:eastAsia="ru-RU"/>
        </w:rPr>
        <w:t>:</w:t>
      </w:r>
      <w:r w:rsidR="00580B67" w:rsidRPr="00F73617">
        <w:rPr>
          <w:rFonts w:ascii="Times New Roman" w:eastAsia="Times New Roman" w:hAnsi="Times New Roman"/>
          <w:sz w:val="28"/>
          <w:szCs w:val="28"/>
          <w:lang w:eastAsia="ru-RU"/>
        </w:rPr>
        <w:t xml:space="preserve"> начальное общее, 2 классы</w:t>
      </w:r>
    </w:p>
    <w:p w14:paraId="38DC24BD" w14:textId="77777777" w:rsidR="008D1A0F" w:rsidRPr="00F73617" w:rsidRDefault="008D1A0F" w:rsidP="008D1A0F">
      <w:pPr>
        <w:spacing w:after="0" w:line="240" w:lineRule="auto"/>
        <w:rPr>
          <w:rFonts w:ascii="Times New Roman" w:eastAsia="Times New Roman" w:hAnsi="Times New Roman"/>
          <w:sz w:val="20"/>
          <w:szCs w:val="20"/>
          <w:lang w:eastAsia="ru-RU"/>
        </w:rPr>
      </w:pPr>
    </w:p>
    <w:p w14:paraId="707A382E" w14:textId="2D126530" w:rsidR="008D1A0F" w:rsidRPr="00F73617" w:rsidRDefault="008D1A0F" w:rsidP="008D1A0F">
      <w:pPr>
        <w:spacing w:after="0" w:line="240" w:lineRule="auto"/>
        <w:rPr>
          <w:rFonts w:ascii="Times New Roman" w:eastAsia="Times New Roman" w:hAnsi="Times New Roman"/>
          <w:sz w:val="28"/>
          <w:szCs w:val="28"/>
          <w:lang w:eastAsia="ru-RU"/>
        </w:rPr>
      </w:pPr>
      <w:r w:rsidRPr="00F73617">
        <w:rPr>
          <w:rFonts w:ascii="Times New Roman" w:eastAsia="Times New Roman" w:hAnsi="Times New Roman"/>
          <w:sz w:val="28"/>
          <w:szCs w:val="28"/>
          <w:u w:val="single"/>
          <w:lang w:eastAsia="ru-RU"/>
        </w:rPr>
        <w:t>Количество часов</w:t>
      </w:r>
      <w:r w:rsidRPr="00F73617">
        <w:rPr>
          <w:rFonts w:ascii="Times New Roman" w:eastAsia="Times New Roman" w:hAnsi="Times New Roman"/>
          <w:sz w:val="28"/>
          <w:szCs w:val="28"/>
          <w:lang w:eastAsia="ru-RU"/>
        </w:rPr>
        <w:t>: 34</w:t>
      </w:r>
    </w:p>
    <w:p w14:paraId="1BCA2E88" w14:textId="77777777" w:rsidR="008D1A0F" w:rsidRPr="00F73617" w:rsidRDefault="008D1A0F" w:rsidP="008D1A0F">
      <w:pPr>
        <w:spacing w:after="0" w:line="240" w:lineRule="auto"/>
        <w:rPr>
          <w:rFonts w:ascii="Times New Roman" w:eastAsia="Times New Roman" w:hAnsi="Times New Roman"/>
          <w:sz w:val="20"/>
          <w:szCs w:val="20"/>
          <w:lang w:eastAsia="ru-RU"/>
        </w:rPr>
      </w:pPr>
    </w:p>
    <w:p w14:paraId="2286D214" w14:textId="45778E8B" w:rsidR="00573394" w:rsidRPr="00F73617" w:rsidRDefault="008D1A0F" w:rsidP="00573394">
      <w:pPr>
        <w:shd w:val="clear" w:color="auto" w:fill="FFFFFF"/>
        <w:spacing w:after="0" w:line="240" w:lineRule="auto"/>
        <w:rPr>
          <w:rFonts w:ascii="Times New Roman" w:eastAsia="Times New Roman" w:hAnsi="Times New Roman" w:cs="Times New Roman"/>
          <w:sz w:val="24"/>
          <w:szCs w:val="24"/>
          <w:lang w:eastAsia="ru-RU"/>
        </w:rPr>
      </w:pPr>
      <w:r w:rsidRPr="00F73617">
        <w:rPr>
          <w:rFonts w:ascii="Times New Roman" w:eastAsia="Times New Roman" w:hAnsi="Times New Roman"/>
          <w:sz w:val="28"/>
          <w:szCs w:val="28"/>
          <w:u w:val="single"/>
          <w:lang w:eastAsia="ru-RU"/>
        </w:rPr>
        <w:t>Учитель</w:t>
      </w:r>
      <w:r w:rsidR="00580B67" w:rsidRPr="00F73617">
        <w:rPr>
          <w:rFonts w:ascii="Times New Roman" w:eastAsia="Times New Roman" w:hAnsi="Times New Roman"/>
          <w:sz w:val="28"/>
          <w:szCs w:val="28"/>
          <w:u w:val="single"/>
          <w:lang w:eastAsia="ru-RU"/>
        </w:rPr>
        <w:t>:</w:t>
      </w:r>
      <w:r w:rsidR="00580B67" w:rsidRPr="00F73617">
        <w:rPr>
          <w:rFonts w:ascii="Times New Roman" w:eastAsia="Times New Roman" w:hAnsi="Times New Roman"/>
          <w:sz w:val="28"/>
          <w:szCs w:val="28"/>
          <w:lang w:eastAsia="ru-RU"/>
        </w:rPr>
        <w:t xml:space="preserve"> Гармаш Л.О., Конкина О.В., Кладиева Е.В., Гаврилова А.Э</w:t>
      </w:r>
      <w:r w:rsidR="00573394" w:rsidRPr="00F73617">
        <w:rPr>
          <w:rFonts w:ascii="Times New Roman" w:eastAsia="Times New Roman" w:hAnsi="Times New Roman" w:cs="Times New Roman"/>
          <w:sz w:val="28"/>
          <w:szCs w:val="28"/>
          <w:lang w:eastAsia="ru-RU"/>
        </w:rPr>
        <w:t>.</w:t>
      </w:r>
    </w:p>
    <w:p w14:paraId="46609777" w14:textId="2935FF97" w:rsidR="008D1A0F" w:rsidRPr="00F73617" w:rsidRDefault="008D1A0F" w:rsidP="008D1A0F">
      <w:pPr>
        <w:shd w:val="clear" w:color="auto" w:fill="FFFFFF"/>
        <w:spacing w:after="0" w:line="240" w:lineRule="auto"/>
        <w:rPr>
          <w:rFonts w:ascii="Times New Roman" w:eastAsia="Times New Roman" w:hAnsi="Times New Roman"/>
          <w:sz w:val="28"/>
          <w:szCs w:val="28"/>
          <w:lang w:eastAsia="ru-RU"/>
        </w:rPr>
      </w:pPr>
    </w:p>
    <w:p w14:paraId="029F7F22" w14:textId="2B04D746" w:rsidR="008D1A0F" w:rsidRPr="00F73617" w:rsidRDefault="008D1A0F" w:rsidP="008D1A0F">
      <w:pPr>
        <w:widowControl w:val="0"/>
        <w:autoSpaceDE w:val="0"/>
        <w:autoSpaceDN w:val="0"/>
        <w:adjustRightInd w:val="0"/>
        <w:spacing w:after="0" w:line="276" w:lineRule="exact"/>
        <w:rPr>
          <w:rFonts w:ascii="Times New Roman" w:eastAsia="Times New Roman" w:hAnsi="Times New Roman"/>
          <w:sz w:val="28"/>
          <w:szCs w:val="28"/>
          <w:lang w:eastAsia="ru-RU"/>
        </w:rPr>
      </w:pPr>
      <w:r w:rsidRPr="00F73617">
        <w:rPr>
          <w:rFonts w:ascii="Times New Roman" w:eastAsia="Times New Roman" w:hAnsi="Times New Roman"/>
          <w:sz w:val="28"/>
          <w:szCs w:val="28"/>
          <w:u w:val="single"/>
          <w:lang w:eastAsia="ru-RU"/>
        </w:rPr>
        <w:t xml:space="preserve">Программа разработана </w:t>
      </w:r>
    </w:p>
    <w:p w14:paraId="5C2A4AE9" w14:textId="179D2EA0" w:rsidR="00AF76E2" w:rsidRPr="00F73617" w:rsidRDefault="00AF76E2" w:rsidP="00AF76E2">
      <w:pPr>
        <w:widowControl w:val="0"/>
        <w:autoSpaceDE w:val="0"/>
        <w:autoSpaceDN w:val="0"/>
        <w:adjustRightInd w:val="0"/>
        <w:spacing w:after="0" w:line="276" w:lineRule="exact"/>
        <w:jc w:val="both"/>
        <w:rPr>
          <w:rFonts w:ascii="Times New Roman" w:eastAsia="Times New Roman" w:hAnsi="Times New Roman" w:cs="Times New Roman"/>
          <w:sz w:val="28"/>
          <w:szCs w:val="28"/>
          <w:lang w:eastAsia="ru-RU"/>
        </w:rPr>
      </w:pPr>
      <w:r w:rsidRPr="00F73617">
        <w:rPr>
          <w:rFonts w:ascii="Times New Roman" w:eastAsia="Times New Roman" w:hAnsi="Times New Roman" w:cs="Times New Roman"/>
          <w:sz w:val="28"/>
          <w:szCs w:val="28"/>
          <w:lang w:eastAsia="ru-RU"/>
        </w:rPr>
        <w:t>в соответствии с Федеральной рабочей программой по учебному предмету «Труд (технология)», ФГОС-2021</w:t>
      </w:r>
    </w:p>
    <w:p w14:paraId="02843726" w14:textId="77777777" w:rsidR="00580B67" w:rsidRPr="00F73617" w:rsidRDefault="00580B67">
      <w:pPr>
        <w:rPr>
          <w:rFonts w:ascii="Times New Roman" w:eastAsia="Times New Roman" w:hAnsi="Times New Roman"/>
          <w:sz w:val="28"/>
          <w:szCs w:val="28"/>
          <w:lang w:eastAsia="ru-RU"/>
        </w:rPr>
      </w:pPr>
    </w:p>
    <w:p w14:paraId="1602BFC9" w14:textId="77777777" w:rsidR="00580B67" w:rsidRPr="00F73617" w:rsidRDefault="00580B67">
      <w:pPr>
        <w:rPr>
          <w:rFonts w:ascii="Times New Roman" w:hAnsi="Times New Roman"/>
          <w:b/>
          <w:sz w:val="28"/>
        </w:rPr>
      </w:pPr>
      <w:r w:rsidRPr="00F73617">
        <w:rPr>
          <w:rFonts w:ascii="Times New Roman" w:hAnsi="Times New Roman"/>
          <w:b/>
          <w:sz w:val="28"/>
        </w:rPr>
        <w:br w:type="page"/>
      </w:r>
    </w:p>
    <w:p w14:paraId="7F3F5744" w14:textId="2F1D66F0" w:rsidR="004977D2" w:rsidRPr="00F73617" w:rsidRDefault="004977D2" w:rsidP="004977D2">
      <w:pPr>
        <w:spacing w:after="0" w:line="264" w:lineRule="auto"/>
        <w:jc w:val="center"/>
      </w:pPr>
      <w:r w:rsidRPr="00F73617">
        <w:rPr>
          <w:rFonts w:ascii="Times New Roman" w:hAnsi="Times New Roman"/>
          <w:b/>
          <w:sz w:val="28"/>
        </w:rPr>
        <w:lastRenderedPageBreak/>
        <w:t>ПОЯСНИТЕЛЬНАЯ ЗАПИСКА</w:t>
      </w:r>
    </w:p>
    <w:p w14:paraId="3C03BE1F" w14:textId="77777777" w:rsidR="004977D2" w:rsidRPr="00F73617" w:rsidRDefault="004977D2" w:rsidP="004977D2">
      <w:pPr>
        <w:spacing w:after="0" w:line="240" w:lineRule="auto"/>
        <w:ind w:left="120"/>
        <w:jc w:val="both"/>
      </w:pPr>
    </w:p>
    <w:p w14:paraId="76A16CD2" w14:textId="69E37F61" w:rsidR="004977D2" w:rsidRPr="00F73617" w:rsidRDefault="004977D2" w:rsidP="004977D2">
      <w:pPr>
        <w:spacing w:after="0" w:line="240" w:lineRule="auto"/>
        <w:ind w:firstLine="600"/>
        <w:jc w:val="both"/>
        <w:rPr>
          <w:rFonts w:ascii="Times New Roman" w:hAnsi="Times New Roman"/>
          <w:sz w:val="28"/>
        </w:rPr>
      </w:pPr>
      <w:r w:rsidRPr="00F73617">
        <w:rPr>
          <w:rFonts w:ascii="Times New Roman" w:hAnsi="Times New Roman"/>
          <w:sz w:val="28"/>
        </w:rPr>
        <w:t xml:space="preserve">Программа по технологии на уровне начального общего образования составлена на основе требований к результатам освоения программы начального общего образования ФГОС НОО </w:t>
      </w:r>
      <w:r w:rsidRPr="00F73617">
        <w:rPr>
          <w:rFonts w:ascii="Times New Roman" w:hAnsi="Times New Roman" w:cs="Times New Roman"/>
          <w:sz w:val="28"/>
          <w:szCs w:val="28"/>
        </w:rPr>
        <w:t>курса «</w:t>
      </w:r>
      <w:r w:rsidR="00280BE6" w:rsidRPr="00F73617">
        <w:rPr>
          <w:rFonts w:ascii="Times New Roman" w:hAnsi="Times New Roman" w:cs="Times New Roman"/>
          <w:sz w:val="28"/>
          <w:szCs w:val="28"/>
        </w:rPr>
        <w:t>Труд (</w:t>
      </w:r>
      <w:r w:rsidRPr="00F73617">
        <w:rPr>
          <w:rFonts w:ascii="Times New Roman" w:hAnsi="Times New Roman" w:cs="Times New Roman"/>
          <w:sz w:val="28"/>
          <w:szCs w:val="28"/>
        </w:rPr>
        <w:t>Технология</w:t>
      </w:r>
      <w:r w:rsidR="00280BE6" w:rsidRPr="00F73617">
        <w:rPr>
          <w:rFonts w:ascii="Times New Roman" w:hAnsi="Times New Roman" w:cs="Times New Roman"/>
          <w:sz w:val="28"/>
          <w:szCs w:val="28"/>
        </w:rPr>
        <w:t>)</w:t>
      </w:r>
      <w:r w:rsidR="00580B67" w:rsidRPr="00F73617">
        <w:rPr>
          <w:rFonts w:ascii="Times New Roman" w:hAnsi="Times New Roman" w:cs="Times New Roman"/>
          <w:sz w:val="28"/>
          <w:szCs w:val="28"/>
        </w:rPr>
        <w:t xml:space="preserve">» УМК «Школа России» </w:t>
      </w:r>
      <w:r w:rsidRPr="00F73617">
        <w:rPr>
          <w:rFonts w:ascii="Times New Roman" w:hAnsi="Times New Roman" w:cs="Times New Roman"/>
          <w:sz w:val="28"/>
          <w:szCs w:val="28"/>
        </w:rPr>
        <w:t>для 1</w:t>
      </w:r>
      <w:r w:rsidR="00280BE6" w:rsidRPr="00F73617">
        <w:rPr>
          <w:rFonts w:ascii="Times New Roman" w:hAnsi="Times New Roman" w:cs="Times New Roman"/>
          <w:sz w:val="28"/>
          <w:szCs w:val="28"/>
        </w:rPr>
        <w:t xml:space="preserve"> </w:t>
      </w:r>
      <w:r w:rsidRPr="00F73617">
        <w:rPr>
          <w:rFonts w:ascii="Times New Roman" w:hAnsi="Times New Roman" w:cs="Times New Roman"/>
          <w:sz w:val="28"/>
          <w:szCs w:val="28"/>
        </w:rPr>
        <w:t xml:space="preserve">- 4 классов для общеобразовательных учреждений под редакцией </w:t>
      </w:r>
      <w:r w:rsidRPr="00F73617">
        <w:rPr>
          <w:rFonts w:ascii="Times New Roman" w:hAnsi="Times New Roman" w:cs="Times New Roman"/>
          <w:sz w:val="28"/>
          <w:szCs w:val="28"/>
          <w:shd w:val="clear" w:color="auto" w:fill="FFFFFF"/>
        </w:rPr>
        <w:t>Е.А. Лутцева и Т.П. Зуева</w:t>
      </w:r>
      <w:r w:rsidRPr="00F73617">
        <w:rPr>
          <w:rFonts w:ascii="Times New Roman" w:hAnsi="Times New Roman"/>
          <w:sz w:val="28"/>
        </w:rPr>
        <w:t>,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29D8B205" w14:textId="77777777" w:rsidR="004977D2" w:rsidRPr="00F73617" w:rsidRDefault="004977D2" w:rsidP="004977D2">
      <w:pPr>
        <w:spacing w:after="0" w:line="240" w:lineRule="auto"/>
        <w:jc w:val="both"/>
        <w:rPr>
          <w:rFonts w:ascii="Times New Roman" w:hAnsi="Times New Roman" w:cs="Times New Roman"/>
          <w:sz w:val="28"/>
          <w:szCs w:val="28"/>
        </w:rPr>
      </w:pPr>
    </w:p>
    <w:p w14:paraId="48EB69BF" w14:textId="77777777" w:rsidR="00BE3139" w:rsidRPr="008970EC" w:rsidRDefault="00BE3139" w:rsidP="00BE3139">
      <w:pPr>
        <w:spacing w:after="0" w:line="240" w:lineRule="auto"/>
        <w:ind w:firstLine="567"/>
        <w:jc w:val="both"/>
        <w:rPr>
          <w:rFonts w:ascii="Times New Roman" w:hAnsi="Times New Roman"/>
          <w:sz w:val="28"/>
          <w:szCs w:val="28"/>
        </w:rPr>
      </w:pPr>
      <w:bookmarkStart w:id="0" w:name="_Hlk144731003"/>
      <w:r w:rsidRPr="008970EC">
        <w:rPr>
          <w:rFonts w:ascii="Times New Roman" w:hAnsi="Times New Roman"/>
          <w:sz w:val="28"/>
          <w:szCs w:val="28"/>
        </w:rPr>
        <w:t>Рабочая программа разработана в соответствии:</w:t>
      </w:r>
    </w:p>
    <w:bookmarkEnd w:id="0"/>
    <w:p w14:paraId="0A448EF2" w14:textId="77777777" w:rsidR="00BE3139" w:rsidRPr="00A914CA" w:rsidRDefault="00BE3139" w:rsidP="00BE3139">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 xml:space="preserve"> п.2, пп.3.6,3.7, п.7 ст 28, пп.9,10 ст 2. Федерального закона от 29 декабря 2012 г. № 273-ФЗ «Об образовании в Российской Федерации. </w:t>
      </w:r>
    </w:p>
    <w:p w14:paraId="032C8321" w14:textId="77777777" w:rsidR="00BE3139" w:rsidRPr="00A914CA" w:rsidRDefault="00BE3139" w:rsidP="00BE3139">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Приказ Минпросвещения России от 09.10.2024 N 704 "О внесении изменений в некоторые приказы Министерства просвещения Российской Федерации, касающиеся федеральных образовательных программ</w:t>
      </w:r>
      <w:r>
        <w:rPr>
          <w:rFonts w:ascii="Times New Roman" w:hAnsi="Times New Roman"/>
          <w:sz w:val="28"/>
          <w:szCs w:val="28"/>
        </w:rPr>
        <w:t xml:space="preserve"> </w:t>
      </w:r>
      <w:r>
        <w:rPr>
          <w:rFonts w:ascii="Times New Roman" w:hAnsi="Times New Roman" w:cs="Times New Roman"/>
          <w:sz w:val="28"/>
          <w:szCs w:val="28"/>
        </w:rPr>
        <w:t xml:space="preserve">– </w:t>
      </w:r>
      <w:r w:rsidRPr="00A914CA">
        <w:rPr>
          <w:rFonts w:ascii="Times New Roman" w:hAnsi="Times New Roman" w:cs="Times New Roman"/>
          <w:sz w:val="28"/>
          <w:szCs w:val="28"/>
        </w:rPr>
        <w:t>образовательным программам начального общего образования, основного общего образования и среднего общего образования"</w:t>
      </w:r>
    </w:p>
    <w:p w14:paraId="5DAF38B7" w14:textId="77777777" w:rsidR="00BE3139" w:rsidRPr="00A914CA" w:rsidRDefault="00BE3139" w:rsidP="00BE3139">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Порядком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утвержденным приказом Минпросвещения от 22.03.2021 № 115,</w:t>
      </w:r>
    </w:p>
    <w:p w14:paraId="261FB95F" w14:textId="77777777" w:rsidR="00BE3139" w:rsidRPr="00A914CA" w:rsidRDefault="00BE3139" w:rsidP="00BE3139">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Стратегией развития воспитания в Российской Федерации на период до 2025 года (распоряжение Правительства РФ от 29 мая 2015 года №996-р),</w:t>
      </w:r>
    </w:p>
    <w:p w14:paraId="2A1749C7" w14:textId="77777777" w:rsidR="00BE3139" w:rsidRPr="00A914CA" w:rsidRDefault="00BE3139" w:rsidP="00BE3139">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 xml:space="preserve">Программой воспитания МБОУ «Лицей №69», </w:t>
      </w:r>
    </w:p>
    <w:p w14:paraId="5A763015" w14:textId="77777777" w:rsidR="00BE3139" w:rsidRPr="00163AFD" w:rsidRDefault="00BE3139" w:rsidP="00BE3139">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Основной образовательной программы МБОУ «Лицей №69».</w:t>
      </w:r>
    </w:p>
    <w:p w14:paraId="46E725DA" w14:textId="77777777" w:rsidR="004977D2" w:rsidRPr="00F73617" w:rsidRDefault="004977D2" w:rsidP="004977D2">
      <w:pPr>
        <w:spacing w:after="0" w:line="240" w:lineRule="auto"/>
        <w:ind w:firstLine="600"/>
        <w:jc w:val="both"/>
        <w:rPr>
          <w:rFonts w:ascii="Times New Roman" w:hAnsi="Times New Roman"/>
          <w:sz w:val="28"/>
        </w:rPr>
      </w:pPr>
    </w:p>
    <w:p w14:paraId="2CA3F9A2" w14:textId="77777777" w:rsidR="004977D2" w:rsidRPr="00F73617" w:rsidRDefault="004977D2" w:rsidP="004977D2">
      <w:pPr>
        <w:spacing w:after="0" w:line="264" w:lineRule="auto"/>
        <w:ind w:firstLine="600"/>
        <w:jc w:val="both"/>
        <w:rPr>
          <w:rFonts w:ascii="Times New Roman" w:hAnsi="Times New Roman" w:cs="Times New Roman"/>
          <w:b/>
          <w:sz w:val="32"/>
          <w:szCs w:val="32"/>
        </w:rPr>
      </w:pPr>
      <w:r w:rsidRPr="00F73617">
        <w:rPr>
          <w:rFonts w:ascii="Times New Roman" w:hAnsi="Times New Roman" w:cs="Times New Roman"/>
          <w:b/>
          <w:sz w:val="32"/>
          <w:szCs w:val="32"/>
        </w:rPr>
        <w:t>ОБЩАЯ ХАРАКТЕРИСТИКА УЧЕБНОГО ПРЕДМЕТА</w:t>
      </w:r>
    </w:p>
    <w:p w14:paraId="29AC82BC" w14:textId="77777777" w:rsidR="005B70D2" w:rsidRPr="00F73617" w:rsidRDefault="005B70D2" w:rsidP="00280BE6">
      <w:pPr>
        <w:spacing w:after="0" w:line="100" w:lineRule="atLeast"/>
        <w:ind w:firstLine="567"/>
        <w:jc w:val="both"/>
        <w:rPr>
          <w:rFonts w:ascii="Times New Roman" w:eastAsia="Times New Roman" w:hAnsi="Times New Roman" w:cs="Times New Roman"/>
          <w:sz w:val="28"/>
          <w:szCs w:val="28"/>
        </w:rPr>
      </w:pPr>
      <w:r w:rsidRPr="00F73617">
        <w:rPr>
          <w:rFonts w:ascii="Times New Roman" w:eastAsia="Times New Roman" w:hAnsi="Times New Roman" w:cs="Times New Roman"/>
          <w:sz w:val="28"/>
          <w:szCs w:val="28"/>
        </w:rPr>
        <w:t>В основу содержания курса положена его интеграция с предметами эстетического цикла (изобразительное искусство, литературное чтение, музыка). Основа интеграции - процесс творческой деятельности мастера, художника на всех этапах (рождение идеи, разработка замыслов, выбор материалов, инструментов и технологии реализации замысла, его реализация), целостность творческого процесса, использование единых, близких, взаимодополняющих средств художественной выразительности, комбинирование художественных технологий. Интеграция опирается на целостное восприятие младшими школьниками окружающего мира, демонстрируя гармонию предметного мира и природы. При этом природа рассматривается как источник вдохновения художника, основа образов и форм, отраженных в народном быту, творчестве.</w:t>
      </w:r>
    </w:p>
    <w:p w14:paraId="5A2039B1" w14:textId="77777777" w:rsidR="005B70D2" w:rsidRPr="00F73617" w:rsidRDefault="005B70D2" w:rsidP="00280BE6">
      <w:pPr>
        <w:spacing w:after="0" w:line="100" w:lineRule="atLeast"/>
        <w:ind w:firstLine="567"/>
        <w:jc w:val="both"/>
        <w:rPr>
          <w:rFonts w:ascii="Times New Roman" w:eastAsia="Times New Roman" w:hAnsi="Times New Roman" w:cs="Times New Roman"/>
          <w:sz w:val="28"/>
          <w:szCs w:val="28"/>
        </w:rPr>
      </w:pPr>
      <w:r w:rsidRPr="00F73617">
        <w:rPr>
          <w:rFonts w:ascii="Times New Roman" w:eastAsia="Times New Roman" w:hAnsi="Times New Roman" w:cs="Times New Roman"/>
          <w:sz w:val="28"/>
          <w:szCs w:val="28"/>
        </w:rPr>
        <w:t>Во 2 классе в период адаптации предусмотрены уроки, которые проводятся на улице в форме прогулок с дидактическими играми и наблюдениями. С целью оптимизации учебной деятельности второклассников используются нетрадиционные формы проведения урока: урок-сказка, урок-экскурсия, урок-игра, урок- исследование, урок-путешествие, урок фантазирования, урок-выставка, урок-праздник и др.</w:t>
      </w:r>
    </w:p>
    <w:p w14:paraId="21521B83" w14:textId="47C69263" w:rsidR="005B70D2" w:rsidRPr="00F73617" w:rsidRDefault="005B70D2" w:rsidP="00280BE6">
      <w:pPr>
        <w:spacing w:after="0" w:line="100" w:lineRule="atLeast"/>
        <w:ind w:firstLine="567"/>
        <w:jc w:val="both"/>
        <w:rPr>
          <w:rFonts w:ascii="Times New Roman" w:eastAsia="Times New Roman" w:hAnsi="Times New Roman" w:cs="Times New Roman"/>
          <w:sz w:val="28"/>
          <w:szCs w:val="28"/>
        </w:rPr>
      </w:pPr>
      <w:r w:rsidRPr="00F73617">
        <w:rPr>
          <w:rFonts w:ascii="Times New Roman" w:eastAsia="Times New Roman" w:hAnsi="Times New Roman" w:cs="Times New Roman"/>
          <w:sz w:val="28"/>
          <w:szCs w:val="28"/>
        </w:rPr>
        <w:t>Программа «</w:t>
      </w:r>
      <w:r w:rsidR="008200CC" w:rsidRPr="00F73617">
        <w:rPr>
          <w:rFonts w:ascii="Times New Roman" w:eastAsia="Times New Roman" w:hAnsi="Times New Roman" w:cs="Times New Roman"/>
          <w:sz w:val="28"/>
          <w:szCs w:val="28"/>
        </w:rPr>
        <w:t>Труд (</w:t>
      </w:r>
      <w:r w:rsidRPr="00F73617">
        <w:rPr>
          <w:rFonts w:ascii="Times New Roman" w:eastAsia="Times New Roman" w:hAnsi="Times New Roman" w:cs="Times New Roman"/>
          <w:sz w:val="28"/>
          <w:szCs w:val="28"/>
        </w:rPr>
        <w:t>Технология</w:t>
      </w:r>
      <w:r w:rsidR="008200CC" w:rsidRPr="00F73617">
        <w:rPr>
          <w:rFonts w:ascii="Times New Roman" w:eastAsia="Times New Roman" w:hAnsi="Times New Roman" w:cs="Times New Roman"/>
          <w:sz w:val="28"/>
          <w:szCs w:val="28"/>
        </w:rPr>
        <w:t>)</w:t>
      </w:r>
      <w:r w:rsidRPr="00F73617">
        <w:rPr>
          <w:rFonts w:ascii="Times New Roman" w:eastAsia="Times New Roman" w:hAnsi="Times New Roman" w:cs="Times New Roman"/>
          <w:sz w:val="28"/>
          <w:szCs w:val="28"/>
        </w:rPr>
        <w:t>» предусматривает чередование уроков индивидуального практического творчества учащихся и уроков коллективной творческой деятельности. Результатом учебной деятельности ребенка становятся изменения самого ученика, его развитие.</w:t>
      </w:r>
    </w:p>
    <w:p w14:paraId="65F62CC1" w14:textId="77777777" w:rsidR="005B70D2" w:rsidRPr="00F73617" w:rsidRDefault="005B70D2" w:rsidP="00280BE6">
      <w:pPr>
        <w:spacing w:after="0" w:line="100" w:lineRule="atLeast"/>
        <w:ind w:firstLine="567"/>
        <w:jc w:val="both"/>
        <w:rPr>
          <w:rFonts w:ascii="Times New Roman" w:eastAsia="Times New Roman" w:hAnsi="Times New Roman" w:cs="Times New Roman"/>
          <w:sz w:val="28"/>
          <w:szCs w:val="28"/>
        </w:rPr>
      </w:pPr>
      <w:r w:rsidRPr="00F73617">
        <w:rPr>
          <w:rFonts w:ascii="Times New Roman" w:eastAsia="Times New Roman" w:hAnsi="Times New Roman" w:cs="Times New Roman"/>
          <w:sz w:val="28"/>
          <w:szCs w:val="28"/>
        </w:rPr>
        <w:lastRenderedPageBreak/>
        <w:t>В программу включены поисковые, пробные (тренировочные) упражнения, с помощью которых учащиеся овладевают новыми знаниями и умениями, необходимыми для выполнения проектов.</w:t>
      </w:r>
    </w:p>
    <w:p w14:paraId="301FE2D9" w14:textId="77777777" w:rsidR="005B70D2" w:rsidRPr="00F73617" w:rsidRDefault="005B70D2" w:rsidP="00280BE6">
      <w:pPr>
        <w:spacing w:after="0" w:line="100" w:lineRule="atLeast"/>
        <w:ind w:firstLine="567"/>
        <w:jc w:val="both"/>
        <w:rPr>
          <w:rFonts w:ascii="Times New Roman" w:eastAsia="Times New Roman" w:hAnsi="Times New Roman" w:cs="Times New Roman"/>
          <w:sz w:val="28"/>
          <w:szCs w:val="28"/>
        </w:rPr>
      </w:pPr>
      <w:r w:rsidRPr="00F73617">
        <w:rPr>
          <w:rFonts w:ascii="Times New Roman" w:eastAsia="Times New Roman" w:hAnsi="Times New Roman" w:cs="Times New Roman"/>
          <w:sz w:val="28"/>
          <w:szCs w:val="28"/>
        </w:rPr>
        <w:t>Изготовление изделий не есть цель урока. Изделия (проектная работа) лишь средство для решения конкретных учебных задач. Любое изготовляемое изделие доступно для выполнения. Этот процесс обязательно содержит не более одного-двух новых знаний и умений, которые могут быть открыты и освоены детьми в ходе анализа изделия и последующего его изготовления.</w:t>
      </w:r>
    </w:p>
    <w:p w14:paraId="524E668A" w14:textId="77777777" w:rsidR="005B70D2" w:rsidRPr="00F73617" w:rsidRDefault="005B70D2" w:rsidP="00280BE6">
      <w:pPr>
        <w:spacing w:after="0" w:line="100" w:lineRule="atLeast"/>
        <w:ind w:firstLine="567"/>
        <w:jc w:val="both"/>
        <w:rPr>
          <w:rFonts w:ascii="Times New Roman" w:eastAsia="Times New Roman" w:hAnsi="Times New Roman" w:cs="Times New Roman"/>
          <w:sz w:val="28"/>
          <w:szCs w:val="28"/>
        </w:rPr>
      </w:pPr>
      <w:r w:rsidRPr="00F73617">
        <w:rPr>
          <w:rFonts w:ascii="Times New Roman" w:eastAsia="Times New Roman" w:hAnsi="Times New Roman" w:cs="Times New Roman"/>
          <w:sz w:val="28"/>
          <w:szCs w:val="28"/>
        </w:rPr>
        <w:t>Методическая основа курса — организация максимально продуктивной творческой деятельности детей. Репродуктивно осваиваются только технологические приемы и способы.</w:t>
      </w:r>
    </w:p>
    <w:p w14:paraId="24C08F74" w14:textId="77777777" w:rsidR="005B70D2" w:rsidRPr="00F73617" w:rsidRDefault="005B70D2" w:rsidP="00280BE6">
      <w:pPr>
        <w:spacing w:after="0" w:line="100" w:lineRule="atLeast"/>
        <w:ind w:firstLine="567"/>
        <w:jc w:val="both"/>
        <w:rPr>
          <w:rFonts w:ascii="Times New Roman" w:eastAsia="Times New Roman" w:hAnsi="Times New Roman" w:cs="Times New Roman"/>
          <w:sz w:val="28"/>
          <w:szCs w:val="28"/>
        </w:rPr>
      </w:pPr>
      <w:r w:rsidRPr="00F73617">
        <w:rPr>
          <w:rFonts w:ascii="Times New Roman" w:eastAsia="Times New Roman" w:hAnsi="Times New Roman" w:cs="Times New Roman"/>
          <w:sz w:val="28"/>
          <w:szCs w:val="28"/>
        </w:rPr>
        <w:t>Основные методы, реализующие развивающие идеи курса, — продуктивные (включают в себя наблюдения, размышления, обсуждения, открытия новых знаний, опытные исследования предметной среды и т. п.). С их помощью учитель ставит каждого ребенка в позицию субъекта своего учения, т. е. делает активным участником процесса познания мира. Для этого уроки строятся таким образом, чтобы в первую очередь обращаться к личному опыту учащихся, а учебник использовать для дополнения этого опыта научной информацией с последующим обобщением и практическим освоением приобретенных знаний и умений.</w:t>
      </w:r>
    </w:p>
    <w:p w14:paraId="0A4C2E62" w14:textId="77777777" w:rsidR="005B70D2" w:rsidRPr="00F73617" w:rsidRDefault="005B70D2" w:rsidP="00280BE6">
      <w:pPr>
        <w:spacing w:after="0" w:line="100" w:lineRule="atLeast"/>
        <w:ind w:firstLine="567"/>
        <w:jc w:val="both"/>
        <w:rPr>
          <w:rFonts w:ascii="Times New Roman" w:hAnsi="Times New Roman" w:cs="Times New Roman"/>
          <w:sz w:val="28"/>
          <w:szCs w:val="28"/>
        </w:rPr>
      </w:pPr>
      <w:r w:rsidRPr="00F73617">
        <w:rPr>
          <w:rFonts w:ascii="Times New Roman" w:eastAsia="Times New Roman" w:hAnsi="Times New Roman" w:cs="Times New Roman"/>
          <w:sz w:val="28"/>
          <w:szCs w:val="28"/>
        </w:rPr>
        <w:t>При таком подходе результатом освоения содержания курса становится не только усвоение заложенных в программе знаний, качественное выполнение практических и творческих работ, но и личностные изменения каждого ученика в его творческом, нравственном, духовном, социальном развитии.</w:t>
      </w:r>
    </w:p>
    <w:p w14:paraId="279C25E4" w14:textId="7777777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 xml:space="preserve">Особое внимание в программе отводится содержанию практических работ, которое предусматривает: </w:t>
      </w:r>
    </w:p>
    <w:p w14:paraId="2C666FD3" w14:textId="77777777" w:rsidR="005B70D2" w:rsidRPr="00F73617" w:rsidRDefault="005B70D2" w:rsidP="00280BE6">
      <w:pPr>
        <w:pStyle w:val="a5"/>
        <w:numPr>
          <w:ilvl w:val="0"/>
          <w:numId w:val="1"/>
        </w:numPr>
        <w:spacing w:after="0" w:line="240" w:lineRule="auto"/>
        <w:ind w:left="0" w:firstLine="36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14:paraId="70DCBCE1" w14:textId="568FA9F1" w:rsidR="005B70D2" w:rsidRPr="00F73617" w:rsidRDefault="005B70D2" w:rsidP="00280BE6">
      <w:pPr>
        <w:pStyle w:val="a5"/>
        <w:numPr>
          <w:ilvl w:val="0"/>
          <w:numId w:val="1"/>
        </w:numPr>
        <w:spacing w:after="0" w:line="240" w:lineRule="auto"/>
        <w:ind w:left="0" w:firstLine="36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овладение инвариантными составляющими технологических операций (способами работы) разметки, раскроя, сборки, отделки;</w:t>
      </w:r>
    </w:p>
    <w:p w14:paraId="5F46EBAA" w14:textId="77777777" w:rsidR="005B70D2" w:rsidRPr="00F73617" w:rsidRDefault="005B70D2" w:rsidP="00280BE6">
      <w:pPr>
        <w:pStyle w:val="a5"/>
        <w:numPr>
          <w:ilvl w:val="0"/>
          <w:numId w:val="1"/>
        </w:numPr>
        <w:spacing w:after="0" w:line="240" w:lineRule="auto"/>
        <w:ind w:left="0" w:firstLine="36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повторение законов природы, на которые опирается человек при работе;</w:t>
      </w:r>
    </w:p>
    <w:p w14:paraId="3ECBB033" w14:textId="77777777" w:rsidR="005B70D2" w:rsidRPr="00F73617" w:rsidRDefault="005B70D2" w:rsidP="00280BE6">
      <w:pPr>
        <w:pStyle w:val="a5"/>
        <w:numPr>
          <w:ilvl w:val="0"/>
          <w:numId w:val="1"/>
        </w:numPr>
        <w:spacing w:after="0" w:line="240" w:lineRule="auto"/>
        <w:ind w:left="0" w:firstLine="36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знакомство со свойствами материалов, инструментами и машинами, помогающими человеку в обработке сырья и создании предметного мира;</w:t>
      </w:r>
    </w:p>
    <w:p w14:paraId="27336D65" w14:textId="193A7ECA" w:rsidR="005B70D2" w:rsidRPr="00F73617" w:rsidRDefault="005B70D2" w:rsidP="00280BE6">
      <w:pPr>
        <w:pStyle w:val="a5"/>
        <w:numPr>
          <w:ilvl w:val="0"/>
          <w:numId w:val="1"/>
        </w:numPr>
        <w:spacing w:after="0" w:line="240" w:lineRule="auto"/>
        <w:ind w:left="0" w:firstLine="36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изготовление преимущественно объемных изделий (в целях развития пространственного восприятия);</w:t>
      </w:r>
    </w:p>
    <w:p w14:paraId="7AF87F80" w14:textId="77777777" w:rsidR="005B70D2" w:rsidRPr="00F73617" w:rsidRDefault="005B70D2" w:rsidP="00280BE6">
      <w:pPr>
        <w:pStyle w:val="a5"/>
        <w:numPr>
          <w:ilvl w:val="0"/>
          <w:numId w:val="1"/>
        </w:numPr>
        <w:spacing w:after="0" w:line="240" w:lineRule="auto"/>
        <w:ind w:left="0" w:firstLine="36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14:paraId="2A403A1A" w14:textId="77777777" w:rsidR="005B70D2" w:rsidRPr="00F73617" w:rsidRDefault="005B70D2" w:rsidP="00280BE6">
      <w:pPr>
        <w:pStyle w:val="a5"/>
        <w:numPr>
          <w:ilvl w:val="0"/>
          <w:numId w:val="1"/>
        </w:numPr>
        <w:spacing w:after="0" w:line="240" w:lineRule="auto"/>
        <w:ind w:left="0" w:firstLine="36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 xml:space="preserve">использование в работе преимущественно конструкторской, а не изобразительной деятельности; </w:t>
      </w:r>
    </w:p>
    <w:p w14:paraId="7D01C0CC" w14:textId="77777777" w:rsidR="005B70D2" w:rsidRPr="00F73617" w:rsidRDefault="005B70D2" w:rsidP="00280BE6">
      <w:pPr>
        <w:pStyle w:val="a5"/>
        <w:numPr>
          <w:ilvl w:val="0"/>
          <w:numId w:val="1"/>
        </w:numPr>
        <w:spacing w:after="0" w:line="240" w:lineRule="auto"/>
        <w:ind w:left="0" w:firstLine="36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знакомство с природой и использованием ее богатств человеком;</w:t>
      </w:r>
    </w:p>
    <w:p w14:paraId="474E4BA5" w14:textId="7777777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изготовление преимущественно изделий, которые являются объектами предметного мира (то, что создано человеком), а не природы.</w:t>
      </w:r>
    </w:p>
    <w:p w14:paraId="21B8C465" w14:textId="7777777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 xml:space="preserve">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В результате закладываются прочные основы трудолюбия и способности к самовыражению, формируются социально ценные </w:t>
      </w:r>
      <w:r w:rsidRPr="00F73617">
        <w:rPr>
          <w:rFonts w:ascii="Times New Roman" w:eastAsia="Times New Roman" w:hAnsi="Times New Roman"/>
          <w:bCs/>
          <w:iCs/>
          <w:sz w:val="28"/>
          <w:szCs w:val="28"/>
          <w:lang w:eastAsia="ru-RU"/>
        </w:rPr>
        <w:lastRenderedPageBreak/>
        <w:t>практические умения, приобретается опыт преобразовательной деятельности и творчества.</w:t>
      </w:r>
    </w:p>
    <w:p w14:paraId="48532D29" w14:textId="7777777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 xml:space="preserve">Рассмотрение в рамках программы «Технология» проблемы гармоничной среды 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 </w:t>
      </w:r>
    </w:p>
    <w:p w14:paraId="39F848E6" w14:textId="7777777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 xml:space="preserve">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14:paraId="05117294" w14:textId="741EDC8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 xml:space="preserve">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w:t>
      </w:r>
      <w:r w:rsidRPr="00F73617">
        <w:rPr>
          <w:rFonts w:ascii="Times New Roman" w:eastAsia="Times New Roman" w:hAnsi="Times New Roman"/>
          <w:bCs/>
          <w:iCs/>
          <w:sz w:val="28"/>
          <w:szCs w:val="28"/>
          <w:lang w:eastAsia="ru-RU"/>
        </w:rPr>
        <w:tab/>
        <w:t>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14:paraId="09655523" w14:textId="5EFF1C61"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 xml:space="preserve">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 </w:t>
      </w:r>
    </w:p>
    <w:p w14:paraId="0F7FCA21" w14:textId="7777777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14:paraId="347A001F" w14:textId="7777777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В программе по технологии естественным путем интегрируется содержание образовательной области «Филология»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14:paraId="47637E93" w14:textId="77777777"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 xml:space="preserve">Программа по технологии,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w:t>
      </w:r>
    </w:p>
    <w:p w14:paraId="4EFBBB06" w14:textId="53129E5C" w:rsidR="005B70D2" w:rsidRPr="00F73617" w:rsidRDefault="005B70D2" w:rsidP="00280BE6">
      <w:pPr>
        <w:pStyle w:val="a5"/>
        <w:spacing w:line="240" w:lineRule="auto"/>
        <w:ind w:left="0"/>
        <w:jc w:val="both"/>
        <w:rPr>
          <w:rFonts w:ascii="Times New Roman" w:eastAsia="Times New Roman" w:hAnsi="Times New Roman"/>
          <w:bCs/>
          <w:iCs/>
          <w:sz w:val="28"/>
          <w:szCs w:val="28"/>
          <w:lang w:eastAsia="ru-RU"/>
        </w:rPr>
      </w:pPr>
      <w:r w:rsidRPr="00F73617">
        <w:rPr>
          <w:rFonts w:ascii="Times New Roman" w:eastAsia="Times New Roman" w:hAnsi="Times New Roman"/>
          <w:bCs/>
          <w:iCs/>
          <w:sz w:val="28"/>
          <w:szCs w:val="28"/>
          <w:lang w:eastAsia="ru-RU"/>
        </w:rPr>
        <w:tab/>
        <w:t xml:space="preserve">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w:t>
      </w:r>
      <w:r w:rsidRPr="00F73617">
        <w:rPr>
          <w:rFonts w:ascii="Times New Roman" w:eastAsia="Times New Roman" w:hAnsi="Times New Roman"/>
          <w:bCs/>
          <w:iCs/>
          <w:sz w:val="28"/>
          <w:szCs w:val="28"/>
          <w:lang w:eastAsia="ru-RU"/>
        </w:rPr>
        <w:lastRenderedPageBreak/>
        <w:t xml:space="preserve">создаёт условия для гармонизации развития, сохранения и укрепления психического и </w:t>
      </w:r>
      <w:r w:rsidR="00280BE6" w:rsidRPr="00F73617">
        <w:rPr>
          <w:rFonts w:ascii="Times New Roman" w:eastAsia="Times New Roman" w:hAnsi="Times New Roman"/>
          <w:bCs/>
          <w:iCs/>
          <w:sz w:val="28"/>
          <w:szCs w:val="28"/>
          <w:lang w:eastAsia="ru-RU"/>
        </w:rPr>
        <w:t>физического здоровья учащихся.</w:t>
      </w:r>
    </w:p>
    <w:p w14:paraId="5948A5EF" w14:textId="77777777" w:rsidR="00280BE6" w:rsidRPr="00F73617" w:rsidRDefault="00280BE6" w:rsidP="00280BE6">
      <w:pPr>
        <w:pStyle w:val="a5"/>
        <w:spacing w:line="240" w:lineRule="auto"/>
        <w:ind w:left="0"/>
        <w:jc w:val="both"/>
        <w:rPr>
          <w:rFonts w:ascii="Times New Roman" w:eastAsia="Times New Roman" w:hAnsi="Times New Roman"/>
          <w:bCs/>
          <w:iCs/>
          <w:sz w:val="28"/>
          <w:szCs w:val="28"/>
          <w:lang w:eastAsia="ru-RU"/>
        </w:rPr>
      </w:pPr>
    </w:p>
    <w:p w14:paraId="0C5215C7" w14:textId="77777777" w:rsidR="00280BE6" w:rsidRPr="00F73617" w:rsidRDefault="00280BE6" w:rsidP="00280BE6">
      <w:pPr>
        <w:pStyle w:val="a5"/>
        <w:spacing w:line="240" w:lineRule="auto"/>
        <w:ind w:left="0"/>
        <w:jc w:val="both"/>
        <w:rPr>
          <w:rFonts w:ascii="Times New Roman" w:eastAsia="Times New Roman" w:hAnsi="Times New Roman"/>
          <w:bCs/>
          <w:iCs/>
          <w:sz w:val="28"/>
          <w:szCs w:val="28"/>
          <w:lang w:eastAsia="ru-RU"/>
        </w:rPr>
      </w:pPr>
    </w:p>
    <w:p w14:paraId="2A42A50E" w14:textId="77777777" w:rsidR="005B70D2" w:rsidRPr="00F73617" w:rsidRDefault="005B70D2" w:rsidP="005B70D2">
      <w:pPr>
        <w:spacing w:after="0" w:line="264" w:lineRule="auto"/>
        <w:ind w:firstLine="600"/>
        <w:jc w:val="center"/>
        <w:rPr>
          <w:rFonts w:ascii="Times New Roman" w:hAnsi="Times New Roman" w:cs="Times New Roman"/>
          <w:sz w:val="28"/>
        </w:rPr>
      </w:pPr>
      <w:r w:rsidRPr="00F73617">
        <w:rPr>
          <w:rFonts w:ascii="Times New Roman" w:eastAsia="Calibri" w:hAnsi="Times New Roman" w:cs="Times New Roman"/>
          <w:b/>
          <w:bCs/>
          <w:sz w:val="28"/>
          <w:szCs w:val="28"/>
        </w:rPr>
        <w:t>МЕСТО УЧЕБНОГО ПРЕДМЕТА В УЧЕБНОМ ПЛАНЕ.</w:t>
      </w:r>
    </w:p>
    <w:p w14:paraId="59C2D5B0" w14:textId="43C0E823" w:rsidR="005B70D2" w:rsidRPr="00F73617" w:rsidRDefault="005B70D2" w:rsidP="005B70D2">
      <w:pPr>
        <w:pStyle w:val="a6"/>
        <w:shd w:val="clear" w:color="auto" w:fill="FFFFFF"/>
        <w:spacing w:before="0" w:beforeAutospacing="0" w:after="0" w:afterAutospacing="0" w:line="294" w:lineRule="atLeast"/>
        <w:jc w:val="center"/>
        <w:rPr>
          <w:rFonts w:ascii="Arial" w:hAnsi="Arial" w:cs="Arial"/>
          <w:caps/>
          <w:sz w:val="21"/>
          <w:szCs w:val="21"/>
        </w:rPr>
      </w:pPr>
    </w:p>
    <w:p w14:paraId="228CA558" w14:textId="467D3CD8" w:rsidR="005B70D2" w:rsidRPr="00F73617" w:rsidRDefault="005B70D2" w:rsidP="00280BE6">
      <w:pPr>
        <w:ind w:firstLine="567"/>
        <w:jc w:val="both"/>
        <w:rPr>
          <w:rFonts w:ascii="Times New Roman" w:eastAsia="Calibri" w:hAnsi="Times New Roman" w:cs="Times New Roman"/>
          <w:bCs/>
          <w:sz w:val="28"/>
          <w:szCs w:val="28"/>
        </w:rPr>
      </w:pPr>
      <w:r w:rsidRPr="00F73617">
        <w:rPr>
          <w:rFonts w:ascii="Arial" w:hAnsi="Arial" w:cs="Arial"/>
          <w:caps/>
          <w:sz w:val="21"/>
          <w:szCs w:val="21"/>
        </w:rPr>
        <w:t xml:space="preserve"> </w:t>
      </w:r>
      <w:r w:rsidRPr="00F73617">
        <w:rPr>
          <w:rFonts w:ascii="Times New Roman" w:eastAsia="Calibri" w:hAnsi="Times New Roman" w:cs="Times New Roman"/>
          <w:bCs/>
          <w:sz w:val="28"/>
          <w:szCs w:val="28"/>
        </w:rPr>
        <w:t>Предмет «</w:t>
      </w:r>
      <w:r w:rsidR="008200CC" w:rsidRPr="00F73617">
        <w:rPr>
          <w:rFonts w:ascii="Times New Roman" w:eastAsia="Calibri" w:hAnsi="Times New Roman" w:cs="Times New Roman"/>
          <w:bCs/>
          <w:sz w:val="28"/>
          <w:szCs w:val="28"/>
        </w:rPr>
        <w:t>Труд (</w:t>
      </w:r>
      <w:r w:rsidRPr="00F73617">
        <w:rPr>
          <w:rFonts w:ascii="Times New Roman" w:eastAsia="Calibri" w:hAnsi="Times New Roman" w:cs="Times New Roman"/>
          <w:bCs/>
          <w:sz w:val="28"/>
          <w:szCs w:val="28"/>
        </w:rPr>
        <w:t>Технология</w:t>
      </w:r>
      <w:r w:rsidR="008200CC" w:rsidRPr="00F73617">
        <w:rPr>
          <w:rFonts w:ascii="Times New Roman" w:eastAsia="Calibri" w:hAnsi="Times New Roman" w:cs="Times New Roman"/>
          <w:bCs/>
          <w:sz w:val="28"/>
          <w:szCs w:val="28"/>
        </w:rPr>
        <w:t>)</w:t>
      </w:r>
      <w:r w:rsidRPr="00F73617">
        <w:rPr>
          <w:rFonts w:ascii="Times New Roman" w:eastAsia="Calibri" w:hAnsi="Times New Roman" w:cs="Times New Roman"/>
          <w:bCs/>
          <w:sz w:val="28"/>
          <w:szCs w:val="28"/>
        </w:rPr>
        <w:t xml:space="preserve">» изучается на </w:t>
      </w:r>
      <w:r w:rsidR="00251BEA">
        <w:rPr>
          <w:rFonts w:ascii="Times New Roman" w:eastAsia="Calibri" w:hAnsi="Times New Roman" w:cs="Times New Roman"/>
          <w:bCs/>
          <w:sz w:val="28"/>
          <w:szCs w:val="28"/>
        </w:rPr>
        <w:t>уровне</w:t>
      </w:r>
      <w:bookmarkStart w:id="1" w:name="_GoBack"/>
      <w:bookmarkEnd w:id="1"/>
      <w:r w:rsidRPr="00F73617">
        <w:rPr>
          <w:rFonts w:ascii="Times New Roman" w:eastAsia="Calibri" w:hAnsi="Times New Roman" w:cs="Times New Roman"/>
          <w:bCs/>
          <w:sz w:val="28"/>
          <w:szCs w:val="28"/>
        </w:rPr>
        <w:t xml:space="preserve"> начального общего образования в качестве обязательного предмета в 1-4 классах.</w:t>
      </w:r>
    </w:p>
    <w:p w14:paraId="08AFE3BC" w14:textId="441A2B6A" w:rsidR="005B70D2" w:rsidRPr="00F73617" w:rsidRDefault="005B70D2" w:rsidP="00280BE6">
      <w:pPr>
        <w:ind w:firstLine="567"/>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В соответствии с требованиями Федерального государственного образовательного стандарта основного общего образования на изучение предмет</w:t>
      </w:r>
      <w:r w:rsidR="00580B67" w:rsidRPr="00F73617">
        <w:rPr>
          <w:rFonts w:ascii="Times New Roman" w:eastAsia="Calibri" w:hAnsi="Times New Roman" w:cs="Times New Roman"/>
          <w:bCs/>
          <w:sz w:val="28"/>
          <w:szCs w:val="28"/>
        </w:rPr>
        <w:t xml:space="preserve">а в учебном плане МБОУ «Лицей №69» </w:t>
      </w:r>
      <w:r w:rsidRPr="00F73617">
        <w:rPr>
          <w:rFonts w:ascii="Times New Roman" w:eastAsia="Calibri" w:hAnsi="Times New Roman" w:cs="Times New Roman"/>
          <w:bCs/>
          <w:sz w:val="28"/>
          <w:szCs w:val="28"/>
        </w:rPr>
        <w:t>отводится: 1 час в неделю, в год – 34 часа.</w:t>
      </w:r>
    </w:p>
    <w:p w14:paraId="5EC050B4" w14:textId="7BB1B3C8" w:rsidR="005B70D2" w:rsidRPr="00F73617" w:rsidRDefault="005B70D2" w:rsidP="00280BE6">
      <w:pPr>
        <w:ind w:firstLine="567"/>
        <w:jc w:val="both"/>
        <w:rPr>
          <w:rFonts w:eastAsia="Calibri"/>
          <w:sz w:val="28"/>
          <w:szCs w:val="28"/>
        </w:rPr>
      </w:pPr>
      <w:r w:rsidRPr="00F73617">
        <w:rPr>
          <w:rFonts w:ascii="Times New Roman" w:eastAsia="Calibri" w:hAnsi="Times New Roman" w:cs="Times New Roman"/>
          <w:bCs/>
          <w:sz w:val="28"/>
          <w:szCs w:val="28"/>
        </w:rPr>
        <w:t>В соответствии с расписанием учебных занятий в МБОУ «Лицей №69» и календарным учебным графиком МБОУ «Лицей №69» в 202</w:t>
      </w:r>
      <w:r w:rsidR="00580B67" w:rsidRPr="00F73617">
        <w:rPr>
          <w:rFonts w:ascii="Times New Roman" w:eastAsia="Calibri" w:hAnsi="Times New Roman" w:cs="Times New Roman"/>
          <w:bCs/>
          <w:sz w:val="28"/>
          <w:szCs w:val="28"/>
        </w:rPr>
        <w:t>5</w:t>
      </w:r>
      <w:r w:rsidRPr="00F73617">
        <w:rPr>
          <w:rFonts w:ascii="Times New Roman" w:eastAsia="Calibri" w:hAnsi="Times New Roman" w:cs="Times New Roman"/>
          <w:bCs/>
          <w:sz w:val="28"/>
          <w:szCs w:val="28"/>
        </w:rPr>
        <w:t>-202</w:t>
      </w:r>
      <w:r w:rsidR="00580B67" w:rsidRPr="00F73617">
        <w:rPr>
          <w:rFonts w:ascii="Times New Roman" w:eastAsia="Calibri" w:hAnsi="Times New Roman" w:cs="Times New Roman"/>
          <w:bCs/>
          <w:sz w:val="28"/>
          <w:szCs w:val="28"/>
        </w:rPr>
        <w:t xml:space="preserve">6 учебном году запланировано проведение </w:t>
      </w:r>
      <w:r w:rsidRPr="00F73617">
        <w:rPr>
          <w:rFonts w:ascii="Times New Roman" w:eastAsia="Calibri" w:hAnsi="Times New Roman" w:cs="Times New Roman"/>
          <w:bCs/>
          <w:sz w:val="28"/>
          <w:szCs w:val="28"/>
        </w:rPr>
        <w:t xml:space="preserve">____ часов. </w:t>
      </w:r>
      <w:r w:rsidRPr="00F73617">
        <w:rPr>
          <w:rFonts w:ascii="Times New Roman" w:eastAsia="Calibri" w:hAnsi="Times New Roman" w:cs="Times New Roman"/>
          <w:sz w:val="28"/>
          <w:szCs w:val="28"/>
        </w:rPr>
        <w:t>Программа будет выполнена за счет сокращение тем, данных на повторение.</w:t>
      </w:r>
    </w:p>
    <w:p w14:paraId="12E4E614" w14:textId="4233CCDE" w:rsidR="005B70D2" w:rsidRPr="00F73617" w:rsidRDefault="00B22FB5" w:rsidP="00280BE6">
      <w:pPr>
        <w:spacing w:after="0" w:line="240" w:lineRule="auto"/>
        <w:ind w:firstLine="567"/>
        <w:jc w:val="both"/>
        <w:rPr>
          <w:rFonts w:ascii="Times New Roman" w:eastAsia="Times New Roman" w:hAnsi="Times New Roman" w:cs="Times New Roman"/>
          <w:sz w:val="28"/>
          <w:szCs w:val="28"/>
          <w:lang w:eastAsia="ru-RU"/>
        </w:rPr>
      </w:pPr>
      <w:r w:rsidRPr="00BE3139">
        <w:rPr>
          <w:rFonts w:ascii="Times New Roman" w:hAnsi="Times New Roman" w:cs="Times New Roman"/>
          <w:sz w:val="28"/>
          <w:szCs w:val="28"/>
        </w:rPr>
        <w:t>В соответствии с приказом №</w:t>
      </w:r>
      <w:r w:rsidR="00BE3139" w:rsidRPr="00BE3139">
        <w:rPr>
          <w:rFonts w:ascii="Times New Roman" w:hAnsi="Times New Roman" w:cs="Times New Roman"/>
          <w:sz w:val="28"/>
          <w:szCs w:val="28"/>
        </w:rPr>
        <w:t>542</w:t>
      </w:r>
      <w:r w:rsidRPr="00BE3139">
        <w:rPr>
          <w:rFonts w:ascii="Times New Roman" w:hAnsi="Times New Roman" w:cs="Times New Roman"/>
          <w:sz w:val="28"/>
          <w:szCs w:val="28"/>
        </w:rPr>
        <w:t xml:space="preserve"> от 1</w:t>
      </w:r>
      <w:r w:rsidR="00BE3139" w:rsidRPr="00BE3139">
        <w:rPr>
          <w:rFonts w:ascii="Times New Roman" w:hAnsi="Times New Roman" w:cs="Times New Roman"/>
          <w:sz w:val="28"/>
          <w:szCs w:val="28"/>
        </w:rPr>
        <w:t>8</w:t>
      </w:r>
      <w:r w:rsidRPr="00BE3139">
        <w:rPr>
          <w:rFonts w:ascii="Times New Roman" w:hAnsi="Times New Roman" w:cs="Times New Roman"/>
          <w:sz w:val="28"/>
          <w:szCs w:val="28"/>
        </w:rPr>
        <w:t xml:space="preserve"> августа 202</w:t>
      </w:r>
      <w:r w:rsidR="00BE3139" w:rsidRPr="00BE3139">
        <w:rPr>
          <w:rFonts w:ascii="Times New Roman" w:hAnsi="Times New Roman" w:cs="Times New Roman"/>
          <w:sz w:val="28"/>
          <w:szCs w:val="28"/>
        </w:rPr>
        <w:t>5</w:t>
      </w:r>
      <w:r w:rsidRPr="00BE3139">
        <w:rPr>
          <w:rFonts w:ascii="Times New Roman" w:hAnsi="Times New Roman" w:cs="Times New Roman"/>
          <w:sz w:val="28"/>
          <w:szCs w:val="28"/>
        </w:rPr>
        <w:t>г. «</w:t>
      </w:r>
      <w:r w:rsidRPr="00BE3139">
        <w:rPr>
          <w:rFonts w:ascii="Times New Roman" w:hAnsi="Times New Roman" w:cs="Times New Roman"/>
          <w:b/>
          <w:sz w:val="28"/>
          <w:szCs w:val="28"/>
        </w:rPr>
        <w:t>Об изучении курса ОБЗР в 1-11 классах на 202</w:t>
      </w:r>
      <w:r w:rsidR="00BE3139" w:rsidRPr="00BE3139">
        <w:rPr>
          <w:rFonts w:ascii="Times New Roman" w:hAnsi="Times New Roman" w:cs="Times New Roman"/>
          <w:b/>
          <w:sz w:val="28"/>
          <w:szCs w:val="28"/>
        </w:rPr>
        <w:t>5</w:t>
      </w:r>
      <w:r w:rsidRPr="00BE3139">
        <w:rPr>
          <w:rFonts w:ascii="Times New Roman" w:hAnsi="Times New Roman" w:cs="Times New Roman"/>
          <w:b/>
          <w:sz w:val="28"/>
          <w:szCs w:val="28"/>
        </w:rPr>
        <w:t>-202</w:t>
      </w:r>
      <w:r w:rsidR="00BE3139" w:rsidRPr="00BE3139">
        <w:rPr>
          <w:rFonts w:ascii="Times New Roman" w:hAnsi="Times New Roman" w:cs="Times New Roman"/>
          <w:b/>
          <w:sz w:val="28"/>
          <w:szCs w:val="28"/>
        </w:rPr>
        <w:t>6</w:t>
      </w:r>
      <w:r w:rsidRPr="00BE3139">
        <w:rPr>
          <w:rFonts w:ascii="Times New Roman" w:hAnsi="Times New Roman" w:cs="Times New Roman"/>
          <w:b/>
          <w:sz w:val="28"/>
          <w:szCs w:val="28"/>
        </w:rPr>
        <w:t xml:space="preserve"> учебный год» </w:t>
      </w:r>
      <w:r w:rsidRPr="00BE3139">
        <w:rPr>
          <w:rFonts w:ascii="Times New Roman" w:hAnsi="Times New Roman" w:cs="Times New Roman"/>
          <w:bCs/>
          <w:sz w:val="28"/>
          <w:szCs w:val="28"/>
        </w:rPr>
        <w:t>на 202</w:t>
      </w:r>
      <w:r w:rsidR="00580B67" w:rsidRPr="00BE3139">
        <w:rPr>
          <w:rFonts w:ascii="Times New Roman" w:hAnsi="Times New Roman" w:cs="Times New Roman"/>
          <w:bCs/>
          <w:sz w:val="28"/>
          <w:szCs w:val="28"/>
        </w:rPr>
        <w:t>5-2026</w:t>
      </w:r>
      <w:r w:rsidRPr="00BE3139">
        <w:rPr>
          <w:rFonts w:ascii="Times New Roman" w:hAnsi="Times New Roman" w:cs="Times New Roman"/>
          <w:bCs/>
          <w:sz w:val="28"/>
          <w:szCs w:val="28"/>
        </w:rPr>
        <w:t xml:space="preserve"> учебный год в предмет «</w:t>
      </w:r>
      <w:r w:rsidR="00580B67" w:rsidRPr="00BE3139">
        <w:rPr>
          <w:rFonts w:ascii="Times New Roman" w:hAnsi="Times New Roman" w:cs="Times New Roman"/>
          <w:bCs/>
          <w:sz w:val="28"/>
          <w:szCs w:val="28"/>
        </w:rPr>
        <w:t>Труд (Технология)</w:t>
      </w:r>
      <w:r w:rsidRPr="00BE3139">
        <w:rPr>
          <w:rFonts w:ascii="Times New Roman" w:hAnsi="Times New Roman" w:cs="Times New Roman"/>
          <w:bCs/>
          <w:sz w:val="28"/>
          <w:szCs w:val="28"/>
        </w:rPr>
        <w:t xml:space="preserve">» интегрирован курс ОБЗР в количестве </w:t>
      </w:r>
      <w:r w:rsidR="00BE3139">
        <w:rPr>
          <w:rFonts w:ascii="Times New Roman" w:hAnsi="Times New Roman" w:cs="Times New Roman"/>
          <w:bCs/>
          <w:sz w:val="28"/>
          <w:szCs w:val="28"/>
        </w:rPr>
        <w:t>11</w:t>
      </w:r>
      <w:r w:rsidR="005B70D2" w:rsidRPr="00BE3139">
        <w:rPr>
          <w:rFonts w:ascii="Times New Roman" w:eastAsia="Times New Roman" w:hAnsi="Times New Roman" w:cs="Times New Roman"/>
          <w:sz w:val="28"/>
          <w:szCs w:val="28"/>
          <w:lang w:eastAsia="ru-RU"/>
        </w:rPr>
        <w:t xml:space="preserve"> часов.</w:t>
      </w:r>
    </w:p>
    <w:p w14:paraId="2D6166C2" w14:textId="77777777" w:rsidR="00ED57CD" w:rsidRPr="00F73617" w:rsidRDefault="00ED57CD" w:rsidP="00ED57CD">
      <w:pPr>
        <w:spacing w:after="0" w:line="240" w:lineRule="auto"/>
        <w:ind w:firstLine="540"/>
        <w:rPr>
          <w:rFonts w:ascii="Times New Roman" w:eastAsia="Calibri" w:hAnsi="Times New Roman" w:cs="Times New Roman"/>
          <w:bCs/>
          <w:sz w:val="28"/>
          <w:szCs w:val="28"/>
        </w:rPr>
      </w:pPr>
    </w:p>
    <w:tbl>
      <w:tblPr>
        <w:tblW w:w="9330" w:type="dxa"/>
        <w:tblCellMar>
          <w:left w:w="0" w:type="dxa"/>
          <w:right w:w="0" w:type="dxa"/>
        </w:tblCellMar>
        <w:tblLook w:val="04A0" w:firstRow="1" w:lastRow="0" w:firstColumn="1" w:lastColumn="0" w:noHBand="0" w:noVBand="1"/>
      </w:tblPr>
      <w:tblGrid>
        <w:gridCol w:w="3856"/>
        <w:gridCol w:w="5474"/>
      </w:tblGrid>
      <w:tr w:rsidR="00F73617" w:rsidRPr="00F73617" w14:paraId="444A88B1" w14:textId="77777777" w:rsidTr="00F73617">
        <w:trPr>
          <w:trHeight w:val="612"/>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tcPr>
          <w:p w14:paraId="0CAFFEF7" w14:textId="77777777" w:rsidR="00ED57CD" w:rsidRPr="00F73617" w:rsidRDefault="00ED57CD" w:rsidP="00F73617">
            <w:pPr>
              <w:jc w:val="center"/>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Класс</w:t>
            </w:r>
          </w:p>
        </w:tc>
        <w:tc>
          <w:tcPr>
            <w:tcW w:w="5474" w:type="dxa"/>
            <w:tcBorders>
              <w:top w:val="single" w:sz="8" w:space="0" w:color="000000"/>
              <w:left w:val="single" w:sz="4" w:space="0" w:color="auto"/>
              <w:bottom w:val="single" w:sz="8" w:space="0" w:color="000000"/>
              <w:right w:val="single" w:sz="8" w:space="0" w:color="000000"/>
            </w:tcBorders>
            <w:vAlign w:val="center"/>
          </w:tcPr>
          <w:p w14:paraId="56D4FF14" w14:textId="77777777" w:rsidR="00ED57CD" w:rsidRPr="00F73617" w:rsidRDefault="00ED57CD" w:rsidP="00F73617">
            <w:pPr>
              <w:jc w:val="center"/>
              <w:rPr>
                <w:rFonts w:ascii="Times New Roman" w:eastAsia="Calibri" w:hAnsi="Times New Roman" w:cs="Times New Roman"/>
                <w:bCs/>
                <w:sz w:val="28"/>
                <w:szCs w:val="28"/>
                <w:highlight w:val="yellow"/>
              </w:rPr>
            </w:pPr>
            <w:r w:rsidRPr="00F73617">
              <w:rPr>
                <w:rFonts w:ascii="Times New Roman" w:eastAsia="Calibri" w:hAnsi="Times New Roman" w:cs="Times New Roman"/>
                <w:bCs/>
                <w:sz w:val="28"/>
                <w:szCs w:val="28"/>
              </w:rPr>
              <w:t>За год</w:t>
            </w:r>
          </w:p>
        </w:tc>
      </w:tr>
      <w:tr w:rsidR="00F73617" w:rsidRPr="00F73617" w14:paraId="14EC6245" w14:textId="77777777" w:rsidTr="0020250E">
        <w:trPr>
          <w:trHeight w:val="306"/>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7A6AD3C0" w14:textId="77777777" w:rsidR="00ED57CD" w:rsidRPr="00F73617" w:rsidRDefault="00ED57CD" w:rsidP="0020250E">
            <w:pPr>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2 «А»</w:t>
            </w:r>
          </w:p>
        </w:tc>
        <w:tc>
          <w:tcPr>
            <w:tcW w:w="5474" w:type="dxa"/>
            <w:tcBorders>
              <w:top w:val="single" w:sz="8" w:space="0" w:color="000000"/>
              <w:left w:val="single" w:sz="4" w:space="0" w:color="auto"/>
              <w:bottom w:val="single" w:sz="8" w:space="0" w:color="000000"/>
              <w:right w:val="single" w:sz="8" w:space="0" w:color="000000"/>
            </w:tcBorders>
          </w:tcPr>
          <w:p w14:paraId="6F4A6AB4" w14:textId="77777777" w:rsidR="00ED57CD" w:rsidRPr="00F73617" w:rsidRDefault="00ED57CD" w:rsidP="0020250E">
            <w:pPr>
              <w:jc w:val="center"/>
              <w:rPr>
                <w:rFonts w:ascii="Times New Roman" w:eastAsia="Calibri" w:hAnsi="Times New Roman" w:cs="Times New Roman"/>
                <w:sz w:val="28"/>
                <w:szCs w:val="28"/>
                <w:highlight w:val="yellow"/>
              </w:rPr>
            </w:pPr>
          </w:p>
        </w:tc>
      </w:tr>
      <w:tr w:rsidR="00F73617" w:rsidRPr="00F73617" w14:paraId="1126EAED" w14:textId="77777777" w:rsidTr="0020250E">
        <w:trPr>
          <w:trHeight w:val="306"/>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4B82B3AD" w14:textId="77777777" w:rsidR="00ED57CD" w:rsidRPr="00F73617" w:rsidRDefault="00ED57CD" w:rsidP="0020250E">
            <w:pPr>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2 «Б»</w:t>
            </w:r>
          </w:p>
        </w:tc>
        <w:tc>
          <w:tcPr>
            <w:tcW w:w="5474" w:type="dxa"/>
            <w:tcBorders>
              <w:top w:val="single" w:sz="8" w:space="0" w:color="000000"/>
              <w:left w:val="single" w:sz="4" w:space="0" w:color="auto"/>
              <w:bottom w:val="single" w:sz="8" w:space="0" w:color="000000"/>
              <w:right w:val="single" w:sz="8" w:space="0" w:color="000000"/>
            </w:tcBorders>
          </w:tcPr>
          <w:p w14:paraId="7033E00B" w14:textId="77777777" w:rsidR="00ED57CD" w:rsidRPr="00F73617" w:rsidRDefault="00ED57CD" w:rsidP="0020250E">
            <w:pPr>
              <w:jc w:val="center"/>
              <w:rPr>
                <w:rFonts w:ascii="Times New Roman" w:eastAsia="Calibri" w:hAnsi="Times New Roman" w:cs="Times New Roman"/>
                <w:sz w:val="28"/>
                <w:szCs w:val="28"/>
                <w:highlight w:val="yellow"/>
              </w:rPr>
            </w:pPr>
          </w:p>
        </w:tc>
      </w:tr>
      <w:tr w:rsidR="00F73617" w:rsidRPr="00F73617" w14:paraId="669592AE" w14:textId="77777777" w:rsidTr="0020250E">
        <w:trPr>
          <w:trHeight w:val="306"/>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1D0F535A" w14:textId="77777777" w:rsidR="00ED57CD" w:rsidRPr="00F73617" w:rsidRDefault="00ED57CD" w:rsidP="0020250E">
            <w:pPr>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2 «В»</w:t>
            </w:r>
          </w:p>
        </w:tc>
        <w:tc>
          <w:tcPr>
            <w:tcW w:w="5474" w:type="dxa"/>
            <w:tcBorders>
              <w:top w:val="single" w:sz="8" w:space="0" w:color="000000"/>
              <w:left w:val="single" w:sz="4" w:space="0" w:color="auto"/>
              <w:bottom w:val="single" w:sz="8" w:space="0" w:color="000000"/>
              <w:right w:val="single" w:sz="8" w:space="0" w:color="000000"/>
            </w:tcBorders>
          </w:tcPr>
          <w:p w14:paraId="6FFD6195" w14:textId="77777777" w:rsidR="00ED57CD" w:rsidRPr="00F73617" w:rsidRDefault="00ED57CD" w:rsidP="0020250E">
            <w:pPr>
              <w:jc w:val="center"/>
              <w:rPr>
                <w:rFonts w:ascii="Times New Roman" w:eastAsia="Calibri" w:hAnsi="Times New Roman" w:cs="Times New Roman"/>
                <w:sz w:val="28"/>
                <w:szCs w:val="28"/>
                <w:highlight w:val="yellow"/>
              </w:rPr>
            </w:pPr>
          </w:p>
        </w:tc>
      </w:tr>
      <w:tr w:rsidR="00F73617" w:rsidRPr="00F73617" w14:paraId="1F5687CE" w14:textId="77777777" w:rsidTr="0020250E">
        <w:trPr>
          <w:trHeight w:val="306"/>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1328F94D" w14:textId="6B4B0BD8" w:rsidR="00ED57CD" w:rsidRPr="00F73617" w:rsidRDefault="00ED57CD" w:rsidP="00280BE6">
            <w:pPr>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2 «Г»</w:t>
            </w:r>
          </w:p>
        </w:tc>
        <w:tc>
          <w:tcPr>
            <w:tcW w:w="5474" w:type="dxa"/>
            <w:tcBorders>
              <w:top w:val="single" w:sz="8" w:space="0" w:color="000000"/>
              <w:left w:val="single" w:sz="4" w:space="0" w:color="auto"/>
              <w:bottom w:val="single" w:sz="8" w:space="0" w:color="000000"/>
              <w:right w:val="single" w:sz="8" w:space="0" w:color="000000"/>
            </w:tcBorders>
          </w:tcPr>
          <w:p w14:paraId="25F0BB84" w14:textId="77777777" w:rsidR="00ED57CD" w:rsidRPr="00F73617" w:rsidRDefault="00ED57CD" w:rsidP="0020250E">
            <w:pPr>
              <w:jc w:val="center"/>
              <w:rPr>
                <w:rFonts w:ascii="Times New Roman" w:eastAsia="Calibri" w:hAnsi="Times New Roman" w:cs="Times New Roman"/>
                <w:sz w:val="28"/>
                <w:szCs w:val="28"/>
                <w:highlight w:val="yellow"/>
              </w:rPr>
            </w:pPr>
          </w:p>
        </w:tc>
      </w:tr>
    </w:tbl>
    <w:p w14:paraId="77DFB82A" w14:textId="77777777" w:rsidR="00127B75" w:rsidRPr="00F73617" w:rsidRDefault="00127B75" w:rsidP="005B70D2">
      <w:pPr>
        <w:spacing w:after="0" w:line="240" w:lineRule="auto"/>
        <w:rPr>
          <w:rFonts w:ascii="Times New Roman" w:eastAsia="Calibri" w:hAnsi="Times New Roman" w:cs="Times New Roman"/>
          <w:sz w:val="28"/>
          <w:szCs w:val="28"/>
          <w:lang w:eastAsia="ru-RU"/>
        </w:rPr>
      </w:pPr>
    </w:p>
    <w:p w14:paraId="5CA909AF" w14:textId="302DB92A" w:rsidR="00127B75" w:rsidRPr="00F73617" w:rsidRDefault="00127B75" w:rsidP="00127B75">
      <w:pPr>
        <w:spacing w:after="0" w:line="264" w:lineRule="auto"/>
        <w:ind w:left="120"/>
        <w:jc w:val="center"/>
      </w:pPr>
      <w:r w:rsidRPr="00F73617">
        <w:rPr>
          <w:rFonts w:ascii="Times New Roman" w:hAnsi="Times New Roman"/>
          <w:b/>
          <w:sz w:val="28"/>
        </w:rPr>
        <w:t xml:space="preserve">СОДЕРЖАНИЕ </w:t>
      </w:r>
      <w:r w:rsidR="00B8756F" w:rsidRPr="00F73617">
        <w:rPr>
          <w:rFonts w:ascii="Times New Roman" w:hAnsi="Times New Roman"/>
          <w:b/>
          <w:sz w:val="28"/>
        </w:rPr>
        <w:t>УЧЕБНОГО ПРЕДМЕТА</w:t>
      </w:r>
    </w:p>
    <w:p w14:paraId="5BE5641A" w14:textId="77777777" w:rsidR="00127B75" w:rsidRPr="00F73617" w:rsidRDefault="00127B75" w:rsidP="005B70D2">
      <w:pPr>
        <w:spacing w:after="0" w:line="240" w:lineRule="auto"/>
        <w:rPr>
          <w:rFonts w:ascii="Times New Roman" w:eastAsia="Calibri" w:hAnsi="Times New Roman" w:cs="Times New Roman"/>
          <w:sz w:val="28"/>
          <w:szCs w:val="28"/>
          <w:lang w:eastAsia="ru-RU"/>
        </w:rPr>
      </w:pPr>
    </w:p>
    <w:p w14:paraId="0A3E1802" w14:textId="77777777" w:rsidR="00127B75" w:rsidRPr="00F73617" w:rsidRDefault="00127B75" w:rsidP="00B8756F">
      <w:pPr>
        <w:pStyle w:val="a6"/>
        <w:spacing w:before="0" w:beforeAutospacing="0" w:after="0" w:afterAutospacing="0"/>
        <w:ind w:firstLine="567"/>
        <w:jc w:val="both"/>
        <w:rPr>
          <w:sz w:val="28"/>
          <w:szCs w:val="28"/>
        </w:rPr>
      </w:pPr>
      <w:r w:rsidRPr="00F73617">
        <w:rPr>
          <w:rStyle w:val="a7"/>
          <w:sz w:val="28"/>
          <w:szCs w:val="28"/>
        </w:rPr>
        <w:t>Технологии, профессии и производства</w:t>
      </w:r>
    </w:p>
    <w:p w14:paraId="0B2BC10C"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Изготовление изделий с учётом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14:paraId="2899A54E"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lastRenderedPageBreak/>
        <w:t>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 Техника на службе человеку.</w:t>
      </w:r>
    </w:p>
    <w:p w14:paraId="296760CD"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Элементарная творческая и проектная деятельность (создание замысла, его детализация и воплощение). Несложные коллективные, групповые проекты.</w:t>
      </w:r>
    </w:p>
    <w:p w14:paraId="7DF96C8A" w14:textId="77777777" w:rsidR="00127B75" w:rsidRPr="00F73617" w:rsidRDefault="00127B75" w:rsidP="00B8756F">
      <w:pPr>
        <w:pStyle w:val="a6"/>
        <w:spacing w:before="0" w:beforeAutospacing="0" w:after="0" w:afterAutospacing="0"/>
        <w:ind w:firstLine="567"/>
        <w:jc w:val="both"/>
        <w:rPr>
          <w:sz w:val="28"/>
          <w:szCs w:val="28"/>
        </w:rPr>
      </w:pPr>
    </w:p>
    <w:p w14:paraId="64C5E2B1" w14:textId="77777777" w:rsidR="00127B75" w:rsidRPr="00F73617" w:rsidRDefault="00127B75" w:rsidP="00B8756F">
      <w:pPr>
        <w:pStyle w:val="a6"/>
        <w:spacing w:before="0" w:beforeAutospacing="0" w:after="0" w:afterAutospacing="0"/>
        <w:ind w:firstLine="567"/>
        <w:jc w:val="both"/>
        <w:rPr>
          <w:sz w:val="28"/>
          <w:szCs w:val="28"/>
        </w:rPr>
      </w:pPr>
      <w:r w:rsidRPr="00F73617">
        <w:rPr>
          <w:rStyle w:val="a7"/>
          <w:sz w:val="28"/>
          <w:szCs w:val="28"/>
        </w:rPr>
        <w:t>Технологии ручной обработки материалов</w:t>
      </w:r>
    </w:p>
    <w:p w14:paraId="1696842F"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14:paraId="2759B76C"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другое),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14:paraId="37DE747D"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w:t>
      </w:r>
    </w:p>
    <w:p w14:paraId="6C27B979"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чертёж, эскиз.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w:t>
      </w:r>
    </w:p>
    <w:p w14:paraId="4B033D89"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 и (или) строчка косого стежка и её варианты (крестик, стебельчатая, 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14:paraId="565C7DDF"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Использование дополнительных материалов (например, проволока, пряжа, бусины и другие).</w:t>
      </w:r>
    </w:p>
    <w:p w14:paraId="3555AA55" w14:textId="77777777" w:rsidR="00127B75" w:rsidRPr="00F73617" w:rsidRDefault="00127B75" w:rsidP="00B8756F">
      <w:pPr>
        <w:pStyle w:val="a6"/>
        <w:spacing w:before="0" w:after="0" w:afterAutospacing="0"/>
        <w:ind w:firstLine="567"/>
        <w:jc w:val="both"/>
        <w:rPr>
          <w:sz w:val="28"/>
          <w:szCs w:val="28"/>
        </w:rPr>
      </w:pPr>
      <w:r w:rsidRPr="00F73617">
        <w:rPr>
          <w:rStyle w:val="a7"/>
          <w:sz w:val="28"/>
          <w:szCs w:val="28"/>
        </w:rPr>
        <w:t>Конструирование и моделирование</w:t>
      </w:r>
    </w:p>
    <w:p w14:paraId="32743BF2"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Основные и дополнительные детали. Общее представление о правилах создания гармоничной композиции. Симметрия, способы разметки и конструирования симметричных форм.</w:t>
      </w:r>
    </w:p>
    <w:p w14:paraId="302C8E2E"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lastRenderedPageBreak/>
        <w:t>Конструирование и моделирование изделий из различных 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p w14:paraId="38573754" w14:textId="77777777" w:rsidR="00127B75" w:rsidRPr="00F73617" w:rsidRDefault="00127B75" w:rsidP="00B8756F">
      <w:pPr>
        <w:pStyle w:val="a6"/>
        <w:spacing w:before="0" w:beforeAutospacing="0" w:after="0" w:afterAutospacing="0"/>
        <w:ind w:firstLine="567"/>
        <w:jc w:val="both"/>
        <w:rPr>
          <w:sz w:val="28"/>
          <w:szCs w:val="28"/>
        </w:rPr>
      </w:pPr>
    </w:p>
    <w:p w14:paraId="04F26956" w14:textId="77777777" w:rsidR="00127B75" w:rsidRPr="00F73617" w:rsidRDefault="00127B75" w:rsidP="00B8756F">
      <w:pPr>
        <w:pStyle w:val="a6"/>
        <w:spacing w:before="0" w:beforeAutospacing="0" w:after="0" w:afterAutospacing="0"/>
        <w:ind w:firstLine="567"/>
        <w:jc w:val="both"/>
        <w:rPr>
          <w:sz w:val="28"/>
          <w:szCs w:val="28"/>
        </w:rPr>
      </w:pPr>
      <w:r w:rsidRPr="00F73617">
        <w:rPr>
          <w:rStyle w:val="a7"/>
          <w:sz w:val="28"/>
          <w:szCs w:val="28"/>
        </w:rPr>
        <w:t>Информационно-коммуникативные технологии</w:t>
      </w:r>
    </w:p>
    <w:p w14:paraId="62BFB738"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Демонстрация учителем готовых материалов на информационных носителях.</w:t>
      </w:r>
    </w:p>
    <w:p w14:paraId="6FE4DB46" w14:textId="77777777" w:rsidR="00127B75" w:rsidRPr="00F73617" w:rsidRDefault="00127B75" w:rsidP="00B8756F">
      <w:pPr>
        <w:pStyle w:val="a6"/>
        <w:spacing w:before="0" w:beforeAutospacing="0" w:after="0" w:afterAutospacing="0"/>
        <w:ind w:firstLine="567"/>
        <w:jc w:val="both"/>
        <w:rPr>
          <w:sz w:val="28"/>
          <w:szCs w:val="28"/>
        </w:rPr>
      </w:pPr>
      <w:r w:rsidRPr="00F73617">
        <w:rPr>
          <w:sz w:val="28"/>
          <w:szCs w:val="28"/>
        </w:rPr>
        <w:t>Поиск информации. Интернет как источник информации.</w:t>
      </w:r>
    </w:p>
    <w:p w14:paraId="39BCF6E7" w14:textId="77777777" w:rsidR="00FD05DF" w:rsidRPr="00F73617" w:rsidRDefault="00FD05DF" w:rsidP="00FD05DF">
      <w:pPr>
        <w:pStyle w:val="a6"/>
        <w:spacing w:before="0" w:beforeAutospacing="0" w:after="0" w:afterAutospacing="0"/>
        <w:ind w:firstLine="709"/>
        <w:jc w:val="both"/>
        <w:rPr>
          <w:sz w:val="28"/>
          <w:szCs w:val="28"/>
        </w:rPr>
      </w:pPr>
    </w:p>
    <w:p w14:paraId="00A852D8" w14:textId="0F133408" w:rsidR="00FD05DF" w:rsidRPr="00F73617" w:rsidRDefault="00FD05DF" w:rsidP="00FD05DF">
      <w:pPr>
        <w:tabs>
          <w:tab w:val="left" w:pos="4035"/>
        </w:tabs>
        <w:jc w:val="center"/>
      </w:pPr>
      <w:r w:rsidRPr="00F73617">
        <w:rPr>
          <w:rFonts w:ascii="Times New Roman" w:hAnsi="Times New Roman"/>
          <w:b/>
          <w:sz w:val="28"/>
        </w:rPr>
        <w:t>ТЕМАТИЧЕСКОЕ ПЛАНИРОВАНИЕ</w:t>
      </w:r>
    </w:p>
    <w:p w14:paraId="547ED8F2" w14:textId="01E22C6C" w:rsidR="00FD05DF" w:rsidRPr="00F73617" w:rsidRDefault="00FD05DF" w:rsidP="00FD05DF">
      <w:pPr>
        <w:spacing w:after="0" w:line="240" w:lineRule="auto"/>
        <w:jc w:val="center"/>
        <w:rPr>
          <w:rFonts w:ascii="Times New Roman" w:eastAsia="Times New Roman" w:hAnsi="Times New Roman" w:cs="Times New Roman"/>
          <w:b/>
          <w:kern w:val="2"/>
          <w:sz w:val="28"/>
          <w:szCs w:val="28"/>
        </w:rPr>
      </w:pPr>
      <w:bookmarkStart w:id="2" w:name="_Hlk145063067"/>
      <w:r w:rsidRPr="00F73617">
        <w:rPr>
          <w:rFonts w:ascii="Times New Roman" w:eastAsia="Times New Roman" w:hAnsi="Times New Roman" w:cs="Times New Roman"/>
          <w:b/>
          <w:kern w:val="2"/>
          <w:sz w:val="28"/>
          <w:szCs w:val="28"/>
        </w:rPr>
        <w:t>Целевые приоритеты воспитания в соответствии с ресурсами учебного предмета «</w:t>
      </w:r>
      <w:r w:rsidR="008200CC" w:rsidRPr="00F73617">
        <w:rPr>
          <w:rFonts w:ascii="Times New Roman" w:eastAsia="Times New Roman" w:hAnsi="Times New Roman" w:cs="Times New Roman"/>
          <w:b/>
          <w:kern w:val="2"/>
          <w:sz w:val="28"/>
          <w:szCs w:val="28"/>
        </w:rPr>
        <w:t>Труд (т</w:t>
      </w:r>
      <w:r w:rsidRPr="00F73617">
        <w:rPr>
          <w:rFonts w:ascii="Times New Roman" w:eastAsia="Times New Roman" w:hAnsi="Times New Roman" w:cs="Times New Roman"/>
          <w:b/>
          <w:kern w:val="2"/>
          <w:sz w:val="28"/>
          <w:szCs w:val="28"/>
        </w:rPr>
        <w:t>ехнология</w:t>
      </w:r>
      <w:r w:rsidR="008200CC" w:rsidRPr="00F73617">
        <w:rPr>
          <w:rFonts w:ascii="Times New Roman" w:eastAsia="Times New Roman" w:hAnsi="Times New Roman" w:cs="Times New Roman"/>
          <w:b/>
          <w:kern w:val="2"/>
          <w:sz w:val="28"/>
          <w:szCs w:val="28"/>
        </w:rPr>
        <w:t>)</w:t>
      </w:r>
      <w:r w:rsidRPr="00F73617">
        <w:rPr>
          <w:rFonts w:ascii="Times New Roman" w:eastAsia="Times New Roman" w:hAnsi="Times New Roman" w:cs="Times New Roman"/>
          <w:b/>
          <w:kern w:val="2"/>
          <w:sz w:val="28"/>
          <w:szCs w:val="28"/>
        </w:rPr>
        <w:t>»</w:t>
      </w:r>
    </w:p>
    <w:p w14:paraId="2155A9C3" w14:textId="1B880127" w:rsidR="00FD05DF" w:rsidRPr="00F73617" w:rsidRDefault="00FD05DF" w:rsidP="00FD05DF">
      <w:pPr>
        <w:spacing w:after="0" w:line="240" w:lineRule="auto"/>
        <w:ind w:firstLine="284"/>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 xml:space="preserve">Тематическое планирование по технологии для </w:t>
      </w:r>
      <w:r w:rsidR="00F1634F" w:rsidRPr="00F73617">
        <w:rPr>
          <w:rFonts w:ascii="Times New Roman" w:eastAsia="Calibri" w:hAnsi="Times New Roman" w:cs="Times New Roman"/>
          <w:bCs/>
          <w:sz w:val="28"/>
          <w:szCs w:val="28"/>
        </w:rPr>
        <w:t>2</w:t>
      </w:r>
      <w:r w:rsidRPr="00F73617">
        <w:rPr>
          <w:rFonts w:ascii="Times New Roman" w:eastAsia="Calibri" w:hAnsi="Times New Roman" w:cs="Times New Roman"/>
          <w:bCs/>
          <w:sz w:val="28"/>
          <w:szCs w:val="28"/>
        </w:rPr>
        <w:t>-го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w:t>
      </w:r>
    </w:p>
    <w:p w14:paraId="6E5E67B7" w14:textId="77777777" w:rsidR="00FD05DF" w:rsidRPr="00F73617" w:rsidRDefault="00FD05DF" w:rsidP="00FD05DF">
      <w:pPr>
        <w:numPr>
          <w:ilvl w:val="0"/>
          <w:numId w:val="2"/>
        </w:numPr>
        <w:spacing w:after="0" w:line="240" w:lineRule="auto"/>
        <w:ind w:left="0" w:firstLine="284"/>
        <w:contextualSpacing/>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Развитие ценностного отношения к труду как основному способу достижения жизненного благополучия человека, залогу его успешного профессионального самоопределения.</w:t>
      </w:r>
    </w:p>
    <w:p w14:paraId="36BDDB6E" w14:textId="77777777" w:rsidR="00FD05DF" w:rsidRPr="00F73617" w:rsidRDefault="00FD05DF" w:rsidP="00FD05DF">
      <w:pPr>
        <w:numPr>
          <w:ilvl w:val="0"/>
          <w:numId w:val="2"/>
        </w:numPr>
        <w:spacing w:after="0" w:line="240" w:lineRule="auto"/>
        <w:ind w:left="0" w:firstLine="284"/>
        <w:contextualSpacing/>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Развитие ценностного представления о народном хозяйстве и потребности в трудовой деятельности, самовоспитании, саморазвитии и самореализации.</w:t>
      </w:r>
    </w:p>
    <w:p w14:paraId="2C97DFDB" w14:textId="77777777" w:rsidR="00FD05DF" w:rsidRPr="00F73617" w:rsidRDefault="00FD05DF" w:rsidP="00FD05DF">
      <w:pPr>
        <w:numPr>
          <w:ilvl w:val="0"/>
          <w:numId w:val="2"/>
        </w:numPr>
        <w:spacing w:after="0" w:line="240" w:lineRule="auto"/>
        <w:ind w:left="0" w:firstLine="284"/>
        <w:contextualSpacing/>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Развитие способностей логического мышления, памяти, устной речи; мелкой моторики, пространственного воображения и фантазии.</w:t>
      </w:r>
    </w:p>
    <w:p w14:paraId="5973A6AE" w14:textId="77777777" w:rsidR="00FD05DF" w:rsidRPr="00F73617" w:rsidRDefault="00FD05DF" w:rsidP="00FD05DF">
      <w:pPr>
        <w:numPr>
          <w:ilvl w:val="0"/>
          <w:numId w:val="2"/>
        </w:numPr>
        <w:spacing w:after="0" w:line="240" w:lineRule="auto"/>
        <w:ind w:left="0" w:firstLine="284"/>
        <w:contextualSpacing/>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Развитие ценностного отношения к природе, воспитание гордости за свою Родину, бережного отношения к природе, интересам к культуре и традициям своего народа.</w:t>
      </w:r>
    </w:p>
    <w:p w14:paraId="44CE3E0C" w14:textId="391257FA" w:rsidR="00FD05DF" w:rsidRPr="00F73617" w:rsidRDefault="00FD05DF" w:rsidP="00FD05DF">
      <w:pPr>
        <w:numPr>
          <w:ilvl w:val="0"/>
          <w:numId w:val="2"/>
        </w:numPr>
        <w:spacing w:after="0" w:line="240" w:lineRule="auto"/>
        <w:ind w:left="0" w:firstLine="284"/>
        <w:contextualSpacing/>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Развитие ценностного отношения к воспитанию общей культуры труда, соблюдения правил безопасной работы инструментами и правил санитарной гигиены; технологической культуры: грамотного выполнения трудовых операций, рационального использования времени, экономного расходования материалов, аккуратности в работе; художественно-эстетического вкуса, творческой активности, усидчивости, трудолюбия.</w:t>
      </w:r>
    </w:p>
    <w:p w14:paraId="372F2E39" w14:textId="77777777" w:rsidR="00FD05DF" w:rsidRPr="00F73617" w:rsidRDefault="00FD05DF" w:rsidP="00FD05DF">
      <w:pPr>
        <w:numPr>
          <w:ilvl w:val="0"/>
          <w:numId w:val="2"/>
        </w:numPr>
        <w:spacing w:after="0" w:line="240" w:lineRule="auto"/>
        <w:ind w:left="0" w:firstLine="284"/>
        <w:contextualSpacing/>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Развитие ценностного отношения к политехническим знаниям, как с технологиями ручной обработки материалов, так и с современными технологиями преобразования материи, энергии, информации.</w:t>
      </w:r>
    </w:p>
    <w:p w14:paraId="280D0EB6" w14:textId="77777777" w:rsidR="00FD05DF" w:rsidRPr="00F73617" w:rsidRDefault="00FD05DF" w:rsidP="00FD05DF">
      <w:pPr>
        <w:numPr>
          <w:ilvl w:val="0"/>
          <w:numId w:val="2"/>
        </w:numPr>
        <w:spacing w:after="0" w:line="240" w:lineRule="auto"/>
        <w:ind w:left="0" w:firstLine="284"/>
        <w:contextualSpacing/>
        <w:jc w:val="both"/>
        <w:rPr>
          <w:rFonts w:ascii="Times New Roman" w:eastAsia="Calibri" w:hAnsi="Times New Roman" w:cs="Times New Roman"/>
          <w:bCs/>
          <w:sz w:val="28"/>
          <w:szCs w:val="28"/>
        </w:rPr>
      </w:pPr>
      <w:r w:rsidRPr="00F73617">
        <w:rPr>
          <w:rFonts w:ascii="Times New Roman" w:eastAsia="Calibri" w:hAnsi="Times New Roman" w:cs="Times New Roman"/>
          <w:bCs/>
          <w:sz w:val="28"/>
          <w:szCs w:val="28"/>
        </w:rPr>
        <w:t>Развитие ценностного отношения к нормам и требований школьной жизни и обязанностям ученика; освоение личностного смысла учения, желания учиться; способность к самооценке своих действий, поступков; стремление к красоте, готовность поддерживать состояние окружающей среды и своего здоровья.</w:t>
      </w:r>
    </w:p>
    <w:p w14:paraId="17FA12F8" w14:textId="77777777" w:rsidR="005B70D2" w:rsidRPr="00F73617" w:rsidRDefault="005B70D2" w:rsidP="005B70D2">
      <w:pPr>
        <w:rPr>
          <w:rFonts w:ascii="Times New Roman" w:eastAsia="Calibri" w:hAnsi="Times New Roman" w:cs="Times New Roman"/>
          <w:sz w:val="28"/>
          <w:szCs w:val="28"/>
        </w:rPr>
      </w:pPr>
    </w:p>
    <w:tbl>
      <w:tblPr>
        <w:tblW w:w="1049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14"/>
        <w:gridCol w:w="2363"/>
        <w:gridCol w:w="836"/>
        <w:gridCol w:w="4212"/>
        <w:gridCol w:w="2465"/>
      </w:tblGrid>
      <w:tr w:rsidR="00F73617" w:rsidRPr="00F73617" w14:paraId="1F314D78" w14:textId="77777777" w:rsidTr="00B8756F">
        <w:trPr>
          <w:trHeight w:val="1082"/>
          <w:tblCellSpacing w:w="20" w:type="nil"/>
        </w:trPr>
        <w:tc>
          <w:tcPr>
            <w:tcW w:w="614" w:type="dxa"/>
            <w:tcMar>
              <w:top w:w="50" w:type="dxa"/>
              <w:left w:w="100" w:type="dxa"/>
            </w:tcMar>
            <w:vAlign w:val="center"/>
          </w:tcPr>
          <w:bookmarkEnd w:id="2"/>
          <w:p w14:paraId="4376A04C" w14:textId="60DB17FD" w:rsidR="00BC338F" w:rsidRPr="00F73617" w:rsidRDefault="00BC338F" w:rsidP="00280BE6">
            <w:pPr>
              <w:spacing w:after="0"/>
              <w:jc w:val="center"/>
              <w:rPr>
                <w:rFonts w:ascii="Times New Roman" w:hAnsi="Times New Roman" w:cs="Times New Roman"/>
                <w:sz w:val="26"/>
                <w:szCs w:val="26"/>
              </w:rPr>
            </w:pPr>
            <w:r w:rsidRPr="00F73617">
              <w:rPr>
                <w:rFonts w:ascii="Times New Roman" w:hAnsi="Times New Roman" w:cs="Times New Roman"/>
                <w:b/>
                <w:sz w:val="26"/>
                <w:szCs w:val="26"/>
              </w:rPr>
              <w:t>№ п/п</w:t>
            </w:r>
          </w:p>
        </w:tc>
        <w:tc>
          <w:tcPr>
            <w:tcW w:w="2363" w:type="dxa"/>
            <w:tcMar>
              <w:top w:w="50" w:type="dxa"/>
              <w:left w:w="100" w:type="dxa"/>
            </w:tcMar>
            <w:vAlign w:val="center"/>
          </w:tcPr>
          <w:p w14:paraId="790CCD22" w14:textId="3659921B" w:rsidR="00BC338F" w:rsidRPr="00F73617" w:rsidRDefault="00BC338F" w:rsidP="00280BE6">
            <w:pPr>
              <w:spacing w:after="0"/>
              <w:jc w:val="center"/>
              <w:rPr>
                <w:rFonts w:ascii="Times New Roman" w:hAnsi="Times New Roman" w:cs="Times New Roman"/>
                <w:sz w:val="26"/>
                <w:szCs w:val="26"/>
              </w:rPr>
            </w:pPr>
            <w:r w:rsidRPr="00F73617">
              <w:rPr>
                <w:rFonts w:ascii="Times New Roman" w:hAnsi="Times New Roman" w:cs="Times New Roman"/>
                <w:b/>
                <w:sz w:val="26"/>
                <w:szCs w:val="26"/>
              </w:rPr>
              <w:t>Наименование разделов и тем программы</w:t>
            </w:r>
          </w:p>
        </w:tc>
        <w:tc>
          <w:tcPr>
            <w:tcW w:w="836" w:type="dxa"/>
            <w:tcBorders>
              <w:right w:val="single" w:sz="4" w:space="0" w:color="auto"/>
            </w:tcBorders>
            <w:tcMar>
              <w:top w:w="50" w:type="dxa"/>
              <w:left w:w="100" w:type="dxa"/>
            </w:tcMar>
            <w:vAlign w:val="center"/>
          </w:tcPr>
          <w:p w14:paraId="5F495119" w14:textId="2546EFCD" w:rsidR="00BC338F" w:rsidRPr="00F73617" w:rsidRDefault="00BC338F" w:rsidP="00280BE6">
            <w:pPr>
              <w:spacing w:after="0"/>
              <w:jc w:val="center"/>
              <w:rPr>
                <w:rFonts w:ascii="Times New Roman" w:hAnsi="Times New Roman" w:cs="Times New Roman"/>
                <w:b/>
                <w:sz w:val="26"/>
                <w:szCs w:val="26"/>
              </w:rPr>
            </w:pPr>
            <w:r w:rsidRPr="00F73617">
              <w:rPr>
                <w:rFonts w:ascii="Times New Roman" w:hAnsi="Times New Roman" w:cs="Times New Roman"/>
                <w:b/>
                <w:sz w:val="26"/>
                <w:szCs w:val="26"/>
              </w:rPr>
              <w:t>Всего</w:t>
            </w:r>
          </w:p>
        </w:tc>
        <w:tc>
          <w:tcPr>
            <w:tcW w:w="4212" w:type="dxa"/>
            <w:tcBorders>
              <w:right w:val="single" w:sz="4" w:space="0" w:color="auto"/>
            </w:tcBorders>
            <w:vAlign w:val="center"/>
          </w:tcPr>
          <w:p w14:paraId="230C3676" w14:textId="4D35618A" w:rsidR="00BC338F" w:rsidRPr="00F73617" w:rsidRDefault="00BC338F" w:rsidP="00280BE6">
            <w:pPr>
              <w:spacing w:after="0"/>
              <w:jc w:val="center"/>
              <w:rPr>
                <w:rFonts w:ascii="Times New Roman" w:hAnsi="Times New Roman" w:cs="Times New Roman"/>
                <w:b/>
                <w:sz w:val="26"/>
                <w:szCs w:val="26"/>
              </w:rPr>
            </w:pPr>
            <w:r w:rsidRPr="00F73617">
              <w:rPr>
                <w:rFonts w:ascii="Times New Roman" w:hAnsi="Times New Roman" w:cs="Times New Roman"/>
                <w:b/>
                <w:sz w:val="26"/>
                <w:szCs w:val="26"/>
              </w:rPr>
              <w:t>Темы</w:t>
            </w:r>
          </w:p>
        </w:tc>
        <w:tc>
          <w:tcPr>
            <w:tcW w:w="2465" w:type="dxa"/>
            <w:tcBorders>
              <w:left w:val="single" w:sz="4" w:space="0" w:color="auto"/>
            </w:tcBorders>
            <w:vAlign w:val="center"/>
          </w:tcPr>
          <w:p w14:paraId="1AB9077F" w14:textId="4BC015AC" w:rsidR="00BC338F" w:rsidRPr="00F73617" w:rsidRDefault="00BC338F" w:rsidP="00280BE6">
            <w:pPr>
              <w:spacing w:after="0"/>
              <w:jc w:val="center"/>
              <w:rPr>
                <w:rFonts w:ascii="Times New Roman" w:hAnsi="Times New Roman" w:cs="Times New Roman"/>
                <w:b/>
                <w:sz w:val="26"/>
                <w:szCs w:val="26"/>
              </w:rPr>
            </w:pPr>
            <w:r w:rsidRPr="00F73617">
              <w:rPr>
                <w:rFonts w:ascii="Times New Roman" w:hAnsi="Times New Roman" w:cs="Times New Roman"/>
                <w:b/>
                <w:sz w:val="26"/>
                <w:szCs w:val="26"/>
              </w:rPr>
              <w:t>Электронные (цифровые)</w:t>
            </w:r>
          </w:p>
          <w:p w14:paraId="7D541EDF" w14:textId="2D6A44B8" w:rsidR="00BC338F" w:rsidRPr="00F73617" w:rsidRDefault="00BC338F" w:rsidP="00280BE6">
            <w:pPr>
              <w:spacing w:after="0"/>
              <w:jc w:val="center"/>
              <w:rPr>
                <w:rFonts w:ascii="Times New Roman" w:hAnsi="Times New Roman" w:cs="Times New Roman"/>
                <w:sz w:val="26"/>
                <w:szCs w:val="26"/>
              </w:rPr>
            </w:pPr>
            <w:r w:rsidRPr="00F73617">
              <w:rPr>
                <w:rFonts w:ascii="Times New Roman" w:hAnsi="Times New Roman" w:cs="Times New Roman"/>
                <w:b/>
                <w:sz w:val="26"/>
                <w:szCs w:val="26"/>
              </w:rPr>
              <w:t>образовательные ресурсы</w:t>
            </w:r>
          </w:p>
        </w:tc>
      </w:tr>
      <w:tr w:rsidR="00F73617" w:rsidRPr="00F73617" w14:paraId="3BE235FF" w14:textId="77777777" w:rsidTr="00280BE6">
        <w:trPr>
          <w:trHeight w:val="144"/>
          <w:tblCellSpacing w:w="20" w:type="nil"/>
        </w:trPr>
        <w:tc>
          <w:tcPr>
            <w:tcW w:w="614" w:type="dxa"/>
            <w:tcMar>
              <w:top w:w="50" w:type="dxa"/>
              <w:left w:w="100" w:type="dxa"/>
            </w:tcMar>
            <w:vAlign w:val="center"/>
          </w:tcPr>
          <w:p w14:paraId="0D8C61CE" w14:textId="77777777" w:rsidR="00EC09CD" w:rsidRPr="00F73617" w:rsidRDefault="00EC09CD" w:rsidP="00C462F4">
            <w:pPr>
              <w:spacing w:after="0"/>
              <w:rPr>
                <w:rFonts w:ascii="Times New Roman" w:hAnsi="Times New Roman" w:cs="Times New Roman"/>
                <w:sz w:val="26"/>
                <w:szCs w:val="26"/>
              </w:rPr>
            </w:pPr>
            <w:r w:rsidRPr="00F73617">
              <w:rPr>
                <w:rFonts w:ascii="Times New Roman" w:hAnsi="Times New Roman" w:cs="Times New Roman"/>
                <w:sz w:val="26"/>
                <w:szCs w:val="26"/>
              </w:rPr>
              <w:t>1</w:t>
            </w:r>
          </w:p>
        </w:tc>
        <w:tc>
          <w:tcPr>
            <w:tcW w:w="2363" w:type="dxa"/>
            <w:shd w:val="clear" w:color="auto" w:fill="FFFFFF"/>
            <w:tcMar>
              <w:top w:w="50" w:type="dxa"/>
              <w:left w:w="100" w:type="dxa"/>
            </w:tcMar>
          </w:tcPr>
          <w:p w14:paraId="5D90C9EB" w14:textId="77777777" w:rsidR="00EC09CD" w:rsidRPr="00F73617" w:rsidRDefault="00EC09CD" w:rsidP="00C462F4">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 xml:space="preserve">Повторение и обобщение </w:t>
            </w:r>
            <w:r w:rsidRPr="00F73617">
              <w:rPr>
                <w:rFonts w:ascii="Times New Roman" w:eastAsia="Times New Roman" w:hAnsi="Times New Roman" w:cs="Times New Roman"/>
                <w:sz w:val="26"/>
                <w:szCs w:val="26"/>
                <w:lang w:eastAsia="ru-RU"/>
              </w:rPr>
              <w:lastRenderedPageBreak/>
              <w:t>пройденного в первом классе</w:t>
            </w:r>
          </w:p>
        </w:tc>
        <w:tc>
          <w:tcPr>
            <w:tcW w:w="836" w:type="dxa"/>
            <w:shd w:val="clear" w:color="auto" w:fill="FFFFFF"/>
            <w:tcMar>
              <w:top w:w="50" w:type="dxa"/>
              <w:left w:w="100" w:type="dxa"/>
            </w:tcMar>
          </w:tcPr>
          <w:p w14:paraId="169F220D" w14:textId="77777777" w:rsidR="00EC09CD" w:rsidRPr="00F73617" w:rsidRDefault="00EC09CD" w:rsidP="00C462F4">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lastRenderedPageBreak/>
              <w:t>1</w:t>
            </w:r>
          </w:p>
        </w:tc>
        <w:tc>
          <w:tcPr>
            <w:tcW w:w="4212" w:type="dxa"/>
            <w:tcBorders>
              <w:right w:val="single" w:sz="4" w:space="0" w:color="auto"/>
            </w:tcBorders>
          </w:tcPr>
          <w:p w14:paraId="06640BF6" w14:textId="476D2AFE" w:rsidR="00EC09CD" w:rsidRPr="00F73617" w:rsidRDefault="00BC338F" w:rsidP="00C462F4">
            <w:pPr>
              <w:rPr>
                <w:rFonts w:ascii="Times New Roman" w:hAnsi="Times New Roman" w:cs="Times New Roman"/>
                <w:sz w:val="26"/>
                <w:szCs w:val="26"/>
              </w:rPr>
            </w:pPr>
            <w:r w:rsidRPr="00F73617">
              <w:rPr>
                <w:rFonts w:ascii="Times New Roman" w:eastAsia="Times New Roman" w:hAnsi="Times New Roman" w:cs="Times New Roman"/>
                <w:sz w:val="26"/>
                <w:szCs w:val="26"/>
                <w:lang w:eastAsia="ru-RU"/>
              </w:rPr>
              <w:t>Повторение и обобщение пройденного в первом классе</w:t>
            </w:r>
          </w:p>
        </w:tc>
        <w:tc>
          <w:tcPr>
            <w:tcW w:w="2465" w:type="dxa"/>
            <w:tcBorders>
              <w:left w:val="single" w:sz="4" w:space="0" w:color="auto"/>
            </w:tcBorders>
            <w:vAlign w:val="center"/>
          </w:tcPr>
          <w:p w14:paraId="71EA12DA" w14:textId="75A2ECD1" w:rsidR="00EC09CD" w:rsidRPr="00F73617" w:rsidRDefault="00EC09CD" w:rsidP="00C462F4">
            <w:pPr>
              <w:rPr>
                <w:rFonts w:ascii="Times New Roman" w:hAnsi="Times New Roman" w:cs="Times New Roman"/>
                <w:sz w:val="26"/>
                <w:szCs w:val="26"/>
              </w:rPr>
            </w:pPr>
          </w:p>
        </w:tc>
      </w:tr>
      <w:tr w:rsidR="00F73617" w:rsidRPr="00F73617" w14:paraId="44B20ED6" w14:textId="77777777" w:rsidTr="00280BE6">
        <w:trPr>
          <w:trHeight w:val="429"/>
          <w:tblCellSpacing w:w="20" w:type="nil"/>
        </w:trPr>
        <w:tc>
          <w:tcPr>
            <w:tcW w:w="614" w:type="dxa"/>
            <w:tcMar>
              <w:top w:w="50" w:type="dxa"/>
              <w:left w:w="100" w:type="dxa"/>
            </w:tcMar>
            <w:vAlign w:val="center"/>
          </w:tcPr>
          <w:p w14:paraId="703E5AC4" w14:textId="77777777" w:rsidR="00EC09CD" w:rsidRPr="00F73617" w:rsidRDefault="00EC09CD" w:rsidP="00C462F4">
            <w:pPr>
              <w:spacing w:after="0"/>
              <w:rPr>
                <w:rFonts w:ascii="Times New Roman" w:hAnsi="Times New Roman" w:cs="Times New Roman"/>
                <w:sz w:val="26"/>
                <w:szCs w:val="26"/>
              </w:rPr>
            </w:pPr>
            <w:r w:rsidRPr="00F73617">
              <w:rPr>
                <w:rFonts w:ascii="Times New Roman" w:hAnsi="Times New Roman" w:cs="Times New Roman"/>
                <w:sz w:val="26"/>
                <w:szCs w:val="26"/>
              </w:rPr>
              <w:lastRenderedPageBreak/>
              <w:t>2</w:t>
            </w:r>
          </w:p>
        </w:tc>
        <w:tc>
          <w:tcPr>
            <w:tcW w:w="2363" w:type="dxa"/>
            <w:shd w:val="clear" w:color="auto" w:fill="FFFFFF"/>
            <w:tcMar>
              <w:top w:w="50" w:type="dxa"/>
              <w:left w:w="100" w:type="dxa"/>
            </w:tcMar>
          </w:tcPr>
          <w:p w14:paraId="232CF6F5" w14:textId="77777777" w:rsidR="00EC09CD" w:rsidRPr="00F73617" w:rsidRDefault="00EC09CD" w:rsidP="00C462F4">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Средства художественной выразительности (композиция, цвет, форма, размер, тон, светотень, симметрия) в работах мастеров</w:t>
            </w:r>
          </w:p>
        </w:tc>
        <w:tc>
          <w:tcPr>
            <w:tcW w:w="836" w:type="dxa"/>
            <w:shd w:val="clear" w:color="auto" w:fill="FFFFFF"/>
            <w:tcMar>
              <w:top w:w="50" w:type="dxa"/>
              <w:left w:w="100" w:type="dxa"/>
            </w:tcMar>
          </w:tcPr>
          <w:p w14:paraId="0F0AE242" w14:textId="77777777" w:rsidR="00EC09CD" w:rsidRPr="00F73617" w:rsidRDefault="00EC09CD" w:rsidP="00C462F4">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4</w:t>
            </w:r>
          </w:p>
        </w:tc>
        <w:tc>
          <w:tcPr>
            <w:tcW w:w="4212" w:type="dxa"/>
            <w:tcBorders>
              <w:right w:val="single" w:sz="4" w:space="0" w:color="auto"/>
            </w:tcBorders>
          </w:tcPr>
          <w:p w14:paraId="4FF947EA" w14:textId="77777777" w:rsidR="00BC338F" w:rsidRPr="00F73617" w:rsidRDefault="00BC338F" w:rsidP="00BC338F">
            <w:pPr>
              <w:rPr>
                <w:rFonts w:ascii="Times New Roman" w:hAnsi="Times New Roman" w:cs="Times New Roman"/>
                <w:sz w:val="26"/>
                <w:szCs w:val="26"/>
                <w:shd w:val="clear" w:color="auto" w:fill="FFFFFF"/>
              </w:rPr>
            </w:pPr>
            <w:r w:rsidRPr="00F73617">
              <w:rPr>
                <w:rFonts w:ascii="Times New Roman" w:hAnsi="Times New Roman" w:cs="Times New Roman"/>
                <w:sz w:val="26"/>
                <w:szCs w:val="26"/>
                <w:shd w:val="clear" w:color="auto" w:fill="FFFFFF"/>
              </w:rPr>
              <w:t>Средства художественной выразительности: цвет, форма, размер. Общее представлении</w:t>
            </w:r>
          </w:p>
          <w:p w14:paraId="2948C86C" w14:textId="77777777" w:rsidR="00BC338F" w:rsidRPr="00F73617" w:rsidRDefault="00BC338F" w:rsidP="00BC338F">
            <w:pPr>
              <w:rPr>
                <w:rFonts w:ascii="Times New Roman" w:hAnsi="Times New Roman" w:cs="Times New Roman"/>
                <w:sz w:val="26"/>
                <w:szCs w:val="26"/>
                <w:shd w:val="clear" w:color="auto" w:fill="FFFFFF"/>
              </w:rPr>
            </w:pPr>
            <w:r w:rsidRPr="00F73617">
              <w:rPr>
                <w:rFonts w:ascii="Times New Roman" w:hAnsi="Times New Roman" w:cs="Times New Roman"/>
                <w:sz w:val="26"/>
                <w:szCs w:val="26"/>
                <w:shd w:val="clear" w:color="auto" w:fill="FFFFFF"/>
              </w:rPr>
              <w:t>Средства художественной выразительности: цвет в композиции</w:t>
            </w:r>
          </w:p>
          <w:p w14:paraId="683D9B6B" w14:textId="77777777" w:rsidR="00BC338F" w:rsidRPr="00F73617" w:rsidRDefault="00BC338F" w:rsidP="00BC338F">
            <w:pPr>
              <w:rPr>
                <w:rFonts w:ascii="Times New Roman" w:hAnsi="Times New Roman" w:cs="Times New Roman"/>
                <w:sz w:val="26"/>
                <w:szCs w:val="26"/>
                <w:shd w:val="clear" w:color="auto" w:fill="FFFFFF"/>
              </w:rPr>
            </w:pPr>
            <w:r w:rsidRPr="00F73617">
              <w:rPr>
                <w:rFonts w:ascii="Times New Roman" w:hAnsi="Times New Roman" w:cs="Times New Roman"/>
                <w:sz w:val="26"/>
                <w:szCs w:val="26"/>
                <w:shd w:val="clear" w:color="auto" w:fill="FFFFFF"/>
              </w:rPr>
              <w:t>Виды цветочных композиций (центральная, вертикальная, горизонтальная</w:t>
            </w:r>
          </w:p>
          <w:p w14:paraId="6A7CC2B2" w14:textId="1E803CF4" w:rsidR="00EC09CD" w:rsidRPr="00F73617" w:rsidRDefault="00BC338F" w:rsidP="00BC338F">
            <w:pPr>
              <w:rPr>
                <w:rFonts w:ascii="Times New Roman" w:hAnsi="Times New Roman" w:cs="Times New Roman"/>
                <w:sz w:val="26"/>
                <w:szCs w:val="26"/>
                <w:shd w:val="clear" w:color="auto" w:fill="FFFFFF"/>
              </w:rPr>
            </w:pPr>
            <w:r w:rsidRPr="00F73617">
              <w:rPr>
                <w:rFonts w:ascii="Times New Roman" w:hAnsi="Times New Roman" w:cs="Times New Roman"/>
                <w:sz w:val="26"/>
                <w:szCs w:val="26"/>
                <w:shd w:val="clear" w:color="auto" w:fill="FFFFFF"/>
              </w:rPr>
              <w:t>Светотень. Способы ее получения формообразованием белых бумажных деталей</w:t>
            </w:r>
          </w:p>
        </w:tc>
        <w:tc>
          <w:tcPr>
            <w:tcW w:w="2465" w:type="dxa"/>
            <w:tcBorders>
              <w:left w:val="single" w:sz="4" w:space="0" w:color="auto"/>
            </w:tcBorders>
            <w:vAlign w:val="center"/>
          </w:tcPr>
          <w:p w14:paraId="2F96BBDE" w14:textId="472B7D8F" w:rsidR="00EC09CD" w:rsidRPr="00F73617" w:rsidRDefault="00EC09CD" w:rsidP="00C462F4">
            <w:pPr>
              <w:rPr>
                <w:rFonts w:ascii="Times New Roman" w:hAnsi="Times New Roman" w:cs="Times New Roman"/>
                <w:sz w:val="26"/>
                <w:szCs w:val="26"/>
              </w:rPr>
            </w:pPr>
            <w:r w:rsidRPr="00F73617">
              <w:rPr>
                <w:rFonts w:ascii="Times New Roman" w:hAnsi="Times New Roman" w:cs="Times New Roman"/>
                <w:b/>
                <w:bCs/>
                <w:sz w:val="26"/>
                <w:szCs w:val="26"/>
                <w:u w:val="single"/>
                <w:shd w:val="clear" w:color="auto" w:fill="FFFFFF"/>
              </w:rPr>
              <w:t>http://school-collection.edu.ru/</w:t>
            </w:r>
          </w:p>
        </w:tc>
      </w:tr>
      <w:tr w:rsidR="00F73617" w:rsidRPr="00F73617" w14:paraId="258A3BE2" w14:textId="77777777" w:rsidTr="00280BE6">
        <w:trPr>
          <w:trHeight w:val="144"/>
          <w:tblCellSpacing w:w="20" w:type="nil"/>
        </w:trPr>
        <w:tc>
          <w:tcPr>
            <w:tcW w:w="614" w:type="dxa"/>
            <w:tcMar>
              <w:top w:w="50" w:type="dxa"/>
              <w:left w:w="100" w:type="dxa"/>
            </w:tcMar>
            <w:vAlign w:val="center"/>
          </w:tcPr>
          <w:p w14:paraId="7DF003C0" w14:textId="77777777" w:rsidR="00EC09CD" w:rsidRPr="00F73617" w:rsidRDefault="00EC09CD" w:rsidP="00C462F4">
            <w:pPr>
              <w:spacing w:after="0"/>
              <w:rPr>
                <w:rFonts w:ascii="Times New Roman" w:hAnsi="Times New Roman" w:cs="Times New Roman"/>
                <w:sz w:val="26"/>
                <w:szCs w:val="26"/>
              </w:rPr>
            </w:pPr>
            <w:r w:rsidRPr="00F73617">
              <w:rPr>
                <w:rFonts w:ascii="Times New Roman" w:hAnsi="Times New Roman" w:cs="Times New Roman"/>
                <w:sz w:val="26"/>
                <w:szCs w:val="26"/>
              </w:rPr>
              <w:t>3</w:t>
            </w:r>
          </w:p>
        </w:tc>
        <w:tc>
          <w:tcPr>
            <w:tcW w:w="2363" w:type="dxa"/>
            <w:shd w:val="clear" w:color="auto" w:fill="FFFFFF"/>
            <w:tcMar>
              <w:top w:w="50" w:type="dxa"/>
              <w:left w:w="100" w:type="dxa"/>
            </w:tcMar>
          </w:tcPr>
          <w:p w14:paraId="7BCCDF0C" w14:textId="77777777" w:rsidR="00EC09CD" w:rsidRPr="00F73617" w:rsidRDefault="00EC09CD" w:rsidP="00C462F4">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Биговка. Сгибание тонкого картона и плотных видов бумаги</w:t>
            </w:r>
          </w:p>
        </w:tc>
        <w:tc>
          <w:tcPr>
            <w:tcW w:w="836" w:type="dxa"/>
            <w:shd w:val="clear" w:color="auto" w:fill="FFFFFF"/>
            <w:tcMar>
              <w:top w:w="50" w:type="dxa"/>
              <w:left w:w="100" w:type="dxa"/>
            </w:tcMar>
          </w:tcPr>
          <w:p w14:paraId="7D95CAC3" w14:textId="77777777" w:rsidR="00EC09CD" w:rsidRPr="00F73617" w:rsidRDefault="00EC09CD" w:rsidP="00C462F4">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4</w:t>
            </w:r>
          </w:p>
        </w:tc>
        <w:tc>
          <w:tcPr>
            <w:tcW w:w="4212" w:type="dxa"/>
            <w:tcBorders>
              <w:right w:val="single" w:sz="4" w:space="0" w:color="auto"/>
            </w:tcBorders>
          </w:tcPr>
          <w:p w14:paraId="01A4DF9A"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Биговка – способ сгибания тонкого картона и плотных видов бумаги</w:t>
            </w:r>
          </w:p>
          <w:p w14:paraId="2D22CFE4"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Биговка по кривым линиям</w:t>
            </w:r>
          </w:p>
          <w:p w14:paraId="2B8E3978"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Изготовление сложных выпуклых форм на деталях из тонкого картона и плотных видов бумаги</w:t>
            </w:r>
          </w:p>
          <w:p w14:paraId="4CB35958" w14:textId="0A3F7532" w:rsidR="00EC09CD"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Конструирование складной открытки со вставкой</w:t>
            </w:r>
          </w:p>
        </w:tc>
        <w:tc>
          <w:tcPr>
            <w:tcW w:w="2465" w:type="dxa"/>
            <w:tcBorders>
              <w:left w:val="single" w:sz="4" w:space="0" w:color="auto"/>
            </w:tcBorders>
            <w:vAlign w:val="center"/>
          </w:tcPr>
          <w:p w14:paraId="7690A155" w14:textId="4F460825" w:rsidR="00EC09CD" w:rsidRPr="00F73617" w:rsidRDefault="00251BEA" w:rsidP="00C462F4">
            <w:pPr>
              <w:rPr>
                <w:rFonts w:ascii="Times New Roman" w:hAnsi="Times New Roman" w:cs="Times New Roman"/>
                <w:sz w:val="26"/>
                <w:szCs w:val="26"/>
              </w:rPr>
            </w:pPr>
            <w:hyperlink r:id="rId5" w:history="1">
              <w:r w:rsidR="00EC09CD" w:rsidRPr="00F73617">
                <w:rPr>
                  <w:rFonts w:ascii="Times New Roman" w:hAnsi="Times New Roman" w:cs="Times New Roman"/>
                  <w:b/>
                  <w:bCs/>
                  <w:sz w:val="26"/>
                  <w:szCs w:val="26"/>
                  <w:u w:val="single"/>
                  <w:shd w:val="clear" w:color="auto" w:fill="FFFFFF"/>
                </w:rPr>
                <w:t>http://pedsovet.su</w:t>
              </w:r>
            </w:hyperlink>
          </w:p>
        </w:tc>
      </w:tr>
      <w:tr w:rsidR="00F73617" w:rsidRPr="00F73617" w14:paraId="407B2371" w14:textId="77777777" w:rsidTr="00280BE6">
        <w:trPr>
          <w:trHeight w:val="144"/>
          <w:tblCellSpacing w:w="20" w:type="nil"/>
        </w:trPr>
        <w:tc>
          <w:tcPr>
            <w:tcW w:w="614" w:type="dxa"/>
            <w:tcMar>
              <w:top w:w="50" w:type="dxa"/>
              <w:left w:w="100" w:type="dxa"/>
            </w:tcMar>
            <w:vAlign w:val="center"/>
          </w:tcPr>
          <w:p w14:paraId="43280646" w14:textId="77777777" w:rsidR="00EC09CD" w:rsidRPr="00F73617" w:rsidRDefault="00EC09CD" w:rsidP="00C462F4">
            <w:pPr>
              <w:spacing w:after="0"/>
              <w:rPr>
                <w:rFonts w:ascii="Times New Roman" w:hAnsi="Times New Roman" w:cs="Times New Roman"/>
                <w:sz w:val="26"/>
                <w:szCs w:val="26"/>
              </w:rPr>
            </w:pPr>
            <w:r w:rsidRPr="00F73617">
              <w:rPr>
                <w:rFonts w:ascii="Times New Roman" w:hAnsi="Times New Roman" w:cs="Times New Roman"/>
                <w:sz w:val="26"/>
                <w:szCs w:val="26"/>
              </w:rPr>
              <w:t>4</w:t>
            </w:r>
          </w:p>
        </w:tc>
        <w:tc>
          <w:tcPr>
            <w:tcW w:w="2363" w:type="dxa"/>
            <w:shd w:val="clear" w:color="auto" w:fill="FFFFFF"/>
            <w:tcMar>
              <w:top w:w="50" w:type="dxa"/>
              <w:left w:w="100" w:type="dxa"/>
            </w:tcMar>
          </w:tcPr>
          <w:p w14:paraId="7185759B" w14:textId="77777777" w:rsidR="00EC09CD" w:rsidRPr="00F73617" w:rsidRDefault="00EC09CD" w:rsidP="00C462F4">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Технология и технологические операции ручной обработки материалов (общее представление)</w:t>
            </w:r>
          </w:p>
        </w:tc>
        <w:tc>
          <w:tcPr>
            <w:tcW w:w="836" w:type="dxa"/>
            <w:shd w:val="clear" w:color="auto" w:fill="FFFFFF"/>
            <w:tcMar>
              <w:top w:w="50" w:type="dxa"/>
              <w:left w:w="100" w:type="dxa"/>
            </w:tcMar>
          </w:tcPr>
          <w:p w14:paraId="27FDB4C5" w14:textId="77777777" w:rsidR="00EC09CD" w:rsidRPr="00F73617" w:rsidRDefault="00EC09CD" w:rsidP="00C462F4">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1</w:t>
            </w:r>
          </w:p>
        </w:tc>
        <w:tc>
          <w:tcPr>
            <w:tcW w:w="4212" w:type="dxa"/>
            <w:tcBorders>
              <w:right w:val="single" w:sz="4" w:space="0" w:color="auto"/>
            </w:tcBorders>
          </w:tcPr>
          <w:p w14:paraId="59AAFACD" w14:textId="590DC2B7" w:rsidR="00EC09CD" w:rsidRPr="00F73617" w:rsidRDefault="00BC338F" w:rsidP="00C462F4">
            <w:pPr>
              <w:rPr>
                <w:rFonts w:ascii="Times New Roman" w:hAnsi="Times New Roman" w:cs="Times New Roman"/>
                <w:b/>
                <w:bCs/>
                <w:sz w:val="26"/>
                <w:szCs w:val="26"/>
                <w:u w:val="single"/>
                <w:shd w:val="clear" w:color="auto" w:fill="FFFFFF"/>
              </w:rPr>
            </w:pPr>
            <w:r w:rsidRPr="00F73617">
              <w:rPr>
                <w:rFonts w:ascii="Times New Roman" w:hAnsi="Times New Roman" w:cs="Times New Roman"/>
                <w:b/>
                <w:bCs/>
                <w:sz w:val="26"/>
                <w:szCs w:val="26"/>
                <w:u w:val="single"/>
                <w:shd w:val="clear" w:color="auto" w:fill="FFFFFF"/>
              </w:rPr>
              <w:t>Технология и технологические операции ручной обработки материалов (общее представление)</w:t>
            </w:r>
          </w:p>
        </w:tc>
        <w:tc>
          <w:tcPr>
            <w:tcW w:w="2465" w:type="dxa"/>
            <w:tcBorders>
              <w:left w:val="single" w:sz="4" w:space="0" w:color="auto"/>
            </w:tcBorders>
            <w:vAlign w:val="center"/>
          </w:tcPr>
          <w:p w14:paraId="4B0CADFA" w14:textId="17776002" w:rsidR="00EC09CD" w:rsidRPr="00F73617" w:rsidRDefault="00EC09CD" w:rsidP="00C462F4">
            <w:pPr>
              <w:rPr>
                <w:rFonts w:ascii="Times New Roman" w:eastAsia="Times New Roman" w:hAnsi="Times New Roman" w:cs="Times New Roman"/>
                <w:sz w:val="26"/>
                <w:szCs w:val="26"/>
                <w:lang w:eastAsia="ru-RU"/>
              </w:rPr>
            </w:pPr>
            <w:r w:rsidRPr="00F73617">
              <w:rPr>
                <w:rFonts w:ascii="Times New Roman" w:hAnsi="Times New Roman" w:cs="Times New Roman"/>
                <w:b/>
                <w:bCs/>
                <w:sz w:val="26"/>
                <w:szCs w:val="26"/>
                <w:u w:val="single"/>
                <w:shd w:val="clear" w:color="auto" w:fill="FFFFFF"/>
              </w:rPr>
              <w:t>http://school-collection.edu.ru/</w:t>
            </w:r>
          </w:p>
        </w:tc>
      </w:tr>
      <w:tr w:rsidR="00F73617" w:rsidRPr="00F73617" w14:paraId="42AFF13B" w14:textId="77777777" w:rsidTr="00280BE6">
        <w:trPr>
          <w:trHeight w:val="144"/>
          <w:tblCellSpacing w:w="20" w:type="nil"/>
        </w:trPr>
        <w:tc>
          <w:tcPr>
            <w:tcW w:w="614" w:type="dxa"/>
            <w:tcMar>
              <w:top w:w="50" w:type="dxa"/>
              <w:left w:w="100" w:type="dxa"/>
            </w:tcMar>
            <w:vAlign w:val="center"/>
          </w:tcPr>
          <w:p w14:paraId="4F0B74CD" w14:textId="77777777" w:rsidR="00EC09CD" w:rsidRPr="00F73617" w:rsidRDefault="00EC09CD" w:rsidP="00C462F4">
            <w:pPr>
              <w:spacing w:after="0"/>
              <w:rPr>
                <w:rFonts w:ascii="Times New Roman" w:hAnsi="Times New Roman" w:cs="Times New Roman"/>
                <w:sz w:val="26"/>
                <w:szCs w:val="26"/>
              </w:rPr>
            </w:pPr>
            <w:r w:rsidRPr="00F73617">
              <w:rPr>
                <w:rFonts w:ascii="Times New Roman" w:hAnsi="Times New Roman" w:cs="Times New Roman"/>
                <w:sz w:val="26"/>
                <w:szCs w:val="26"/>
              </w:rPr>
              <w:t>5</w:t>
            </w:r>
          </w:p>
        </w:tc>
        <w:tc>
          <w:tcPr>
            <w:tcW w:w="2363" w:type="dxa"/>
            <w:shd w:val="clear" w:color="auto" w:fill="FFFFFF"/>
            <w:tcMar>
              <w:top w:w="50" w:type="dxa"/>
              <w:left w:w="100" w:type="dxa"/>
            </w:tcMar>
          </w:tcPr>
          <w:p w14:paraId="058CB2A5" w14:textId="77777777" w:rsidR="00EC09CD" w:rsidRPr="00F73617" w:rsidRDefault="00EC09CD" w:rsidP="00C462F4">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Элементы графической грамоты</w:t>
            </w:r>
          </w:p>
        </w:tc>
        <w:tc>
          <w:tcPr>
            <w:tcW w:w="836" w:type="dxa"/>
            <w:shd w:val="clear" w:color="auto" w:fill="FFFFFF"/>
            <w:tcMar>
              <w:top w:w="50" w:type="dxa"/>
              <w:left w:w="100" w:type="dxa"/>
            </w:tcMar>
          </w:tcPr>
          <w:p w14:paraId="01AE1313" w14:textId="77777777" w:rsidR="00EC09CD" w:rsidRPr="00F73617" w:rsidRDefault="00EC09CD" w:rsidP="00C462F4">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2</w:t>
            </w:r>
          </w:p>
        </w:tc>
        <w:tc>
          <w:tcPr>
            <w:tcW w:w="4212" w:type="dxa"/>
            <w:tcBorders>
              <w:right w:val="single" w:sz="4" w:space="0" w:color="auto"/>
            </w:tcBorders>
          </w:tcPr>
          <w:p w14:paraId="31F89866"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Линейка – чертежный (контрольно-измерительный) инструмент. Понятие «чертеж». Линии чертежа (основная толстая, тонкая, штрих и два пунктира)</w:t>
            </w:r>
          </w:p>
          <w:p w14:paraId="1AF5D0E4" w14:textId="28FB4CE2" w:rsidR="00EC09CD"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Понятие «чертеж». Линии чертежа (основная толстая, тонкая, штрих и два пунктира)</w:t>
            </w:r>
          </w:p>
        </w:tc>
        <w:tc>
          <w:tcPr>
            <w:tcW w:w="2465" w:type="dxa"/>
            <w:tcBorders>
              <w:left w:val="single" w:sz="4" w:space="0" w:color="auto"/>
            </w:tcBorders>
            <w:vAlign w:val="center"/>
          </w:tcPr>
          <w:p w14:paraId="0E1E7D0C" w14:textId="0F646EA8" w:rsidR="00EC09CD" w:rsidRPr="00F73617" w:rsidRDefault="00251BEA" w:rsidP="00C462F4">
            <w:pPr>
              <w:rPr>
                <w:rFonts w:ascii="Times New Roman" w:hAnsi="Times New Roman" w:cs="Times New Roman"/>
                <w:sz w:val="26"/>
                <w:szCs w:val="26"/>
              </w:rPr>
            </w:pPr>
            <w:hyperlink r:id="rId6" w:history="1">
              <w:r w:rsidR="00EC09CD" w:rsidRPr="00F73617">
                <w:rPr>
                  <w:rFonts w:ascii="Times New Roman" w:hAnsi="Times New Roman" w:cs="Times New Roman"/>
                  <w:b/>
                  <w:bCs/>
                  <w:sz w:val="26"/>
                  <w:szCs w:val="26"/>
                  <w:u w:val="single"/>
                  <w:shd w:val="clear" w:color="auto" w:fill="FFFFFF"/>
                </w:rPr>
                <w:t>https://infourok.ru</w:t>
              </w:r>
            </w:hyperlink>
          </w:p>
        </w:tc>
      </w:tr>
      <w:tr w:rsidR="00F73617" w:rsidRPr="00F73617" w14:paraId="004736EE" w14:textId="77777777" w:rsidTr="00280BE6">
        <w:trPr>
          <w:trHeight w:val="144"/>
          <w:tblCellSpacing w:w="20" w:type="nil"/>
        </w:trPr>
        <w:tc>
          <w:tcPr>
            <w:tcW w:w="614" w:type="dxa"/>
            <w:tcMar>
              <w:top w:w="50" w:type="dxa"/>
              <w:left w:w="100" w:type="dxa"/>
            </w:tcMar>
            <w:vAlign w:val="center"/>
          </w:tcPr>
          <w:p w14:paraId="72C633EE" w14:textId="77777777" w:rsidR="00EC09CD" w:rsidRPr="00F73617" w:rsidRDefault="00EC09CD" w:rsidP="00C462F4">
            <w:pPr>
              <w:spacing w:after="0"/>
              <w:rPr>
                <w:rFonts w:ascii="Times New Roman" w:hAnsi="Times New Roman" w:cs="Times New Roman"/>
                <w:sz w:val="26"/>
                <w:szCs w:val="26"/>
              </w:rPr>
            </w:pPr>
            <w:r w:rsidRPr="00F73617">
              <w:rPr>
                <w:rFonts w:ascii="Times New Roman" w:hAnsi="Times New Roman" w:cs="Times New Roman"/>
                <w:sz w:val="26"/>
                <w:szCs w:val="26"/>
              </w:rPr>
              <w:t>6</w:t>
            </w:r>
          </w:p>
        </w:tc>
        <w:tc>
          <w:tcPr>
            <w:tcW w:w="2363" w:type="dxa"/>
            <w:shd w:val="clear" w:color="auto" w:fill="FFFFFF"/>
            <w:tcMar>
              <w:top w:w="50" w:type="dxa"/>
              <w:left w:w="100" w:type="dxa"/>
            </w:tcMar>
          </w:tcPr>
          <w:p w14:paraId="38C326F3" w14:textId="77777777" w:rsidR="00EC09CD" w:rsidRPr="00F73617" w:rsidRDefault="00EC09CD" w:rsidP="00C462F4">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Разметка прямоугольных деталей от двух прямых углов по линейке</w:t>
            </w:r>
          </w:p>
        </w:tc>
        <w:tc>
          <w:tcPr>
            <w:tcW w:w="836" w:type="dxa"/>
            <w:shd w:val="clear" w:color="auto" w:fill="FFFFFF"/>
            <w:tcMar>
              <w:top w:w="50" w:type="dxa"/>
              <w:left w:w="100" w:type="dxa"/>
            </w:tcMar>
          </w:tcPr>
          <w:p w14:paraId="31BA0AED" w14:textId="77777777" w:rsidR="00EC09CD" w:rsidRPr="00F73617" w:rsidRDefault="00EC09CD" w:rsidP="00C462F4">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3</w:t>
            </w:r>
          </w:p>
        </w:tc>
        <w:tc>
          <w:tcPr>
            <w:tcW w:w="4212" w:type="dxa"/>
            <w:tcBorders>
              <w:right w:val="single" w:sz="4" w:space="0" w:color="auto"/>
            </w:tcBorders>
          </w:tcPr>
          <w:p w14:paraId="192A83D1"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Разметка прямоугольных деталей от двух прямых углов по линейке</w:t>
            </w:r>
          </w:p>
          <w:p w14:paraId="0F0FAA7E"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Конструирование усложненных изделий из полос бумаги</w:t>
            </w:r>
          </w:p>
          <w:p w14:paraId="4694ED25" w14:textId="670C54C6" w:rsidR="00EC09CD"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lastRenderedPageBreak/>
              <w:t>Конструирование усложненных изделий из полос бумаги</w:t>
            </w:r>
          </w:p>
        </w:tc>
        <w:tc>
          <w:tcPr>
            <w:tcW w:w="2465" w:type="dxa"/>
            <w:tcBorders>
              <w:left w:val="single" w:sz="4" w:space="0" w:color="auto"/>
            </w:tcBorders>
            <w:vAlign w:val="center"/>
          </w:tcPr>
          <w:p w14:paraId="4941E6FC" w14:textId="635B7499" w:rsidR="00EC09CD" w:rsidRPr="00F73617" w:rsidRDefault="00251BEA" w:rsidP="00C462F4">
            <w:pPr>
              <w:rPr>
                <w:rFonts w:ascii="Times New Roman" w:eastAsia="Times New Roman" w:hAnsi="Times New Roman" w:cs="Times New Roman"/>
                <w:sz w:val="26"/>
                <w:szCs w:val="26"/>
                <w:lang w:eastAsia="ru-RU"/>
              </w:rPr>
            </w:pPr>
            <w:hyperlink r:id="rId7" w:history="1">
              <w:r w:rsidR="00EC09CD" w:rsidRPr="00F73617">
                <w:rPr>
                  <w:rFonts w:ascii="Times New Roman" w:hAnsi="Times New Roman" w:cs="Times New Roman"/>
                  <w:b/>
                  <w:bCs/>
                  <w:sz w:val="26"/>
                  <w:szCs w:val="26"/>
                  <w:u w:val="single"/>
                  <w:shd w:val="clear" w:color="auto" w:fill="FFFFFF"/>
                </w:rPr>
                <w:t>http://fcior.edu.ru/</w:t>
              </w:r>
            </w:hyperlink>
          </w:p>
        </w:tc>
      </w:tr>
      <w:tr w:rsidR="00F73617" w:rsidRPr="00F73617" w14:paraId="45B97E42" w14:textId="77777777" w:rsidTr="00280BE6">
        <w:trPr>
          <w:trHeight w:val="144"/>
          <w:tblCellSpacing w:w="20" w:type="nil"/>
        </w:trPr>
        <w:tc>
          <w:tcPr>
            <w:tcW w:w="614" w:type="dxa"/>
            <w:tcMar>
              <w:top w:w="50" w:type="dxa"/>
              <w:left w:w="100" w:type="dxa"/>
            </w:tcMar>
            <w:vAlign w:val="center"/>
          </w:tcPr>
          <w:p w14:paraId="4712F2B8" w14:textId="77777777" w:rsidR="00EC09CD" w:rsidRPr="00F73617" w:rsidRDefault="00EC09CD" w:rsidP="00DA0D01">
            <w:pPr>
              <w:spacing w:after="0"/>
              <w:rPr>
                <w:rFonts w:ascii="Times New Roman" w:hAnsi="Times New Roman" w:cs="Times New Roman"/>
                <w:sz w:val="26"/>
                <w:szCs w:val="26"/>
              </w:rPr>
            </w:pPr>
            <w:r w:rsidRPr="00F73617">
              <w:rPr>
                <w:rFonts w:ascii="Times New Roman" w:hAnsi="Times New Roman" w:cs="Times New Roman"/>
                <w:sz w:val="26"/>
                <w:szCs w:val="26"/>
              </w:rPr>
              <w:lastRenderedPageBreak/>
              <w:t>7</w:t>
            </w:r>
          </w:p>
        </w:tc>
        <w:tc>
          <w:tcPr>
            <w:tcW w:w="2363" w:type="dxa"/>
            <w:shd w:val="clear" w:color="auto" w:fill="FFFFFF"/>
            <w:tcMar>
              <w:top w:w="50" w:type="dxa"/>
              <w:left w:w="100" w:type="dxa"/>
            </w:tcMar>
          </w:tcPr>
          <w:p w14:paraId="3CF667C5" w14:textId="77777777" w:rsidR="00EC09CD" w:rsidRPr="00F73617" w:rsidRDefault="00EC09CD" w:rsidP="00DA0D01">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Угольник – чертежный (контрольно-измерительный) инструмент. Разметка прямоугольных деталей по угольнику</w:t>
            </w:r>
          </w:p>
        </w:tc>
        <w:tc>
          <w:tcPr>
            <w:tcW w:w="836" w:type="dxa"/>
            <w:shd w:val="clear" w:color="auto" w:fill="FFFFFF"/>
            <w:tcMar>
              <w:top w:w="50" w:type="dxa"/>
              <w:left w:w="100" w:type="dxa"/>
            </w:tcMar>
          </w:tcPr>
          <w:p w14:paraId="53F7BA25"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1</w:t>
            </w:r>
          </w:p>
        </w:tc>
        <w:tc>
          <w:tcPr>
            <w:tcW w:w="4212" w:type="dxa"/>
            <w:tcBorders>
              <w:right w:val="single" w:sz="4" w:space="0" w:color="auto"/>
            </w:tcBorders>
          </w:tcPr>
          <w:p w14:paraId="5C77A428" w14:textId="518AE096" w:rsidR="00EC09CD" w:rsidRPr="00F73617" w:rsidRDefault="00BC338F" w:rsidP="00DA0D01">
            <w:pPr>
              <w:rPr>
                <w:rFonts w:ascii="Times New Roman" w:hAnsi="Times New Roman" w:cs="Times New Roman"/>
                <w:sz w:val="26"/>
                <w:szCs w:val="26"/>
              </w:rPr>
            </w:pPr>
            <w:r w:rsidRPr="00F73617">
              <w:rPr>
                <w:rFonts w:ascii="Times New Roman" w:hAnsi="Times New Roman" w:cs="Times New Roman"/>
                <w:sz w:val="26"/>
                <w:szCs w:val="26"/>
              </w:rPr>
              <w:t>Угольник – чертежный (контрольно-измерительный) инструмент. Разметка прямоугольных деталей по угольнику</w:t>
            </w:r>
          </w:p>
        </w:tc>
        <w:tc>
          <w:tcPr>
            <w:tcW w:w="2465" w:type="dxa"/>
            <w:tcBorders>
              <w:left w:val="single" w:sz="4" w:space="0" w:color="auto"/>
            </w:tcBorders>
            <w:vAlign w:val="center"/>
          </w:tcPr>
          <w:p w14:paraId="61AD0584" w14:textId="5A5A7CEE" w:rsidR="00EC09CD" w:rsidRPr="00F73617" w:rsidRDefault="00251BEA" w:rsidP="00DA0D01">
            <w:pPr>
              <w:rPr>
                <w:rFonts w:ascii="Times New Roman" w:hAnsi="Times New Roman" w:cs="Times New Roman"/>
                <w:sz w:val="26"/>
                <w:szCs w:val="26"/>
              </w:rPr>
            </w:pPr>
            <w:hyperlink r:id="rId8" w:history="1">
              <w:r w:rsidR="00EC09CD" w:rsidRPr="00F73617">
                <w:rPr>
                  <w:rFonts w:ascii="Times New Roman" w:hAnsi="Times New Roman" w:cs="Times New Roman"/>
                  <w:b/>
                  <w:bCs/>
                  <w:sz w:val="26"/>
                  <w:szCs w:val="26"/>
                  <w:u w:val="single"/>
                  <w:shd w:val="clear" w:color="auto" w:fill="FFFFFF"/>
                </w:rPr>
                <w:t>http://pedsovet.su</w:t>
              </w:r>
            </w:hyperlink>
          </w:p>
        </w:tc>
      </w:tr>
      <w:tr w:rsidR="00F73617" w:rsidRPr="00F73617" w14:paraId="4CFD3668" w14:textId="77777777" w:rsidTr="00280BE6">
        <w:trPr>
          <w:trHeight w:val="144"/>
          <w:tblCellSpacing w:w="20" w:type="nil"/>
        </w:trPr>
        <w:tc>
          <w:tcPr>
            <w:tcW w:w="614" w:type="dxa"/>
            <w:tcMar>
              <w:top w:w="50" w:type="dxa"/>
              <w:left w:w="100" w:type="dxa"/>
            </w:tcMar>
            <w:vAlign w:val="center"/>
          </w:tcPr>
          <w:p w14:paraId="782D73A1" w14:textId="77777777" w:rsidR="00EC09CD" w:rsidRPr="00F73617" w:rsidRDefault="00EC09CD" w:rsidP="00DA0D01">
            <w:pPr>
              <w:spacing w:after="0"/>
              <w:rPr>
                <w:rFonts w:ascii="Times New Roman" w:hAnsi="Times New Roman" w:cs="Times New Roman"/>
                <w:sz w:val="26"/>
                <w:szCs w:val="26"/>
              </w:rPr>
            </w:pPr>
            <w:r w:rsidRPr="00F73617">
              <w:rPr>
                <w:rFonts w:ascii="Times New Roman" w:hAnsi="Times New Roman" w:cs="Times New Roman"/>
                <w:sz w:val="26"/>
                <w:szCs w:val="26"/>
              </w:rPr>
              <w:t>8</w:t>
            </w:r>
          </w:p>
        </w:tc>
        <w:tc>
          <w:tcPr>
            <w:tcW w:w="2363" w:type="dxa"/>
            <w:shd w:val="clear" w:color="auto" w:fill="FFFFFF"/>
            <w:tcMar>
              <w:top w:w="50" w:type="dxa"/>
              <w:left w:w="100" w:type="dxa"/>
            </w:tcMar>
          </w:tcPr>
          <w:p w14:paraId="02B9D689" w14:textId="77777777" w:rsidR="00EC09CD" w:rsidRPr="00F73617" w:rsidRDefault="00EC09CD" w:rsidP="00DA0D01">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Циркуль – чертежный (контрольно-измерительный) инструмент. Разметка круглых деталей циркулем</w:t>
            </w:r>
          </w:p>
        </w:tc>
        <w:tc>
          <w:tcPr>
            <w:tcW w:w="836" w:type="dxa"/>
            <w:shd w:val="clear" w:color="auto" w:fill="FFFFFF"/>
            <w:tcMar>
              <w:top w:w="50" w:type="dxa"/>
              <w:left w:w="100" w:type="dxa"/>
            </w:tcMar>
          </w:tcPr>
          <w:p w14:paraId="2E6800BD"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2</w:t>
            </w:r>
          </w:p>
        </w:tc>
        <w:tc>
          <w:tcPr>
            <w:tcW w:w="4212" w:type="dxa"/>
            <w:tcBorders>
              <w:right w:val="single" w:sz="4" w:space="0" w:color="auto"/>
            </w:tcBorders>
          </w:tcPr>
          <w:p w14:paraId="03EDDCF8"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Циркуль. Его назначение, конструкция, приемы работы. Круг, окружность, радиус</w:t>
            </w:r>
          </w:p>
          <w:p w14:paraId="06944F5C" w14:textId="5742B81C" w:rsidR="00EC09CD"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Чертеж круга. Деление круглых деталей на части. Получение секторов из круга</w:t>
            </w:r>
          </w:p>
        </w:tc>
        <w:tc>
          <w:tcPr>
            <w:tcW w:w="2465" w:type="dxa"/>
            <w:tcBorders>
              <w:left w:val="single" w:sz="4" w:space="0" w:color="auto"/>
            </w:tcBorders>
            <w:vAlign w:val="center"/>
          </w:tcPr>
          <w:p w14:paraId="66F12AA0" w14:textId="74E1695F" w:rsidR="00EC09CD" w:rsidRPr="00F73617" w:rsidRDefault="00251BEA" w:rsidP="00DA0D01">
            <w:pPr>
              <w:rPr>
                <w:rFonts w:ascii="Times New Roman" w:eastAsia="Times New Roman" w:hAnsi="Times New Roman" w:cs="Times New Roman"/>
                <w:sz w:val="26"/>
                <w:szCs w:val="26"/>
                <w:lang w:eastAsia="ru-RU"/>
              </w:rPr>
            </w:pPr>
            <w:hyperlink r:id="rId9" w:history="1">
              <w:r w:rsidR="00EC09CD" w:rsidRPr="00F73617">
                <w:rPr>
                  <w:rFonts w:ascii="Times New Roman" w:hAnsi="Times New Roman" w:cs="Times New Roman"/>
                  <w:b/>
                  <w:bCs/>
                  <w:sz w:val="26"/>
                  <w:szCs w:val="26"/>
                  <w:u w:val="single"/>
                  <w:shd w:val="clear" w:color="auto" w:fill="FFFFFF"/>
                </w:rPr>
                <w:t>https://infourok.ru</w:t>
              </w:r>
            </w:hyperlink>
          </w:p>
        </w:tc>
      </w:tr>
      <w:tr w:rsidR="00F73617" w:rsidRPr="00F73617" w14:paraId="19A3D92A" w14:textId="77777777" w:rsidTr="00280BE6">
        <w:trPr>
          <w:trHeight w:val="144"/>
          <w:tblCellSpacing w:w="20" w:type="nil"/>
        </w:trPr>
        <w:tc>
          <w:tcPr>
            <w:tcW w:w="614" w:type="dxa"/>
            <w:tcMar>
              <w:top w:w="50" w:type="dxa"/>
              <w:left w:w="100" w:type="dxa"/>
            </w:tcMar>
            <w:vAlign w:val="center"/>
          </w:tcPr>
          <w:p w14:paraId="291D1E68" w14:textId="77777777" w:rsidR="00EC09CD" w:rsidRPr="00F73617" w:rsidRDefault="00EC09CD" w:rsidP="00DA0D01">
            <w:pPr>
              <w:spacing w:after="0"/>
              <w:rPr>
                <w:rFonts w:ascii="Times New Roman" w:hAnsi="Times New Roman" w:cs="Times New Roman"/>
                <w:sz w:val="26"/>
                <w:szCs w:val="26"/>
              </w:rPr>
            </w:pPr>
            <w:r w:rsidRPr="00F73617">
              <w:rPr>
                <w:rFonts w:ascii="Times New Roman" w:hAnsi="Times New Roman" w:cs="Times New Roman"/>
                <w:sz w:val="26"/>
                <w:szCs w:val="26"/>
              </w:rPr>
              <w:t>9</w:t>
            </w:r>
          </w:p>
        </w:tc>
        <w:tc>
          <w:tcPr>
            <w:tcW w:w="2363" w:type="dxa"/>
            <w:shd w:val="clear" w:color="auto" w:fill="FFFFFF"/>
            <w:tcMar>
              <w:top w:w="50" w:type="dxa"/>
              <w:left w:w="100" w:type="dxa"/>
            </w:tcMar>
          </w:tcPr>
          <w:p w14:paraId="5D244177" w14:textId="77777777" w:rsidR="00EC09CD" w:rsidRPr="00F73617" w:rsidRDefault="00EC09CD" w:rsidP="00DA0D01">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Подвижное и неподвижное соединение деталей. Соединение деталей изделия «щелевым замком»</w:t>
            </w:r>
          </w:p>
        </w:tc>
        <w:tc>
          <w:tcPr>
            <w:tcW w:w="836" w:type="dxa"/>
            <w:shd w:val="clear" w:color="auto" w:fill="FFFFFF"/>
            <w:tcMar>
              <w:top w:w="50" w:type="dxa"/>
              <w:left w:w="100" w:type="dxa"/>
            </w:tcMar>
          </w:tcPr>
          <w:p w14:paraId="52F04939"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5</w:t>
            </w:r>
          </w:p>
        </w:tc>
        <w:tc>
          <w:tcPr>
            <w:tcW w:w="4212" w:type="dxa"/>
            <w:tcBorders>
              <w:right w:val="single" w:sz="4" w:space="0" w:color="auto"/>
            </w:tcBorders>
          </w:tcPr>
          <w:p w14:paraId="085D339D"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Подвижное и соединение деталей. Шарнир. Соединение деталей на шпильку</w:t>
            </w:r>
          </w:p>
          <w:p w14:paraId="7A91C614"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Подвижное соединение деталей шарнирна проволоку</w:t>
            </w:r>
          </w:p>
          <w:p w14:paraId="4568E85F"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Шарнирный механизм по типу игрушки-дергунчик</w:t>
            </w:r>
          </w:p>
          <w:p w14:paraId="64A76F22"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«Щелевой замок» - способ разъемного соединения деталей</w:t>
            </w:r>
          </w:p>
          <w:p w14:paraId="7DA4C915" w14:textId="065F5767" w:rsidR="00EC09CD"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Разъемное соединение вращающихся деталей (пропеллер)</w:t>
            </w:r>
          </w:p>
        </w:tc>
        <w:tc>
          <w:tcPr>
            <w:tcW w:w="2465" w:type="dxa"/>
            <w:tcBorders>
              <w:left w:val="single" w:sz="4" w:space="0" w:color="auto"/>
            </w:tcBorders>
            <w:vAlign w:val="center"/>
          </w:tcPr>
          <w:p w14:paraId="6735E520" w14:textId="02B53AFE" w:rsidR="00EC09CD" w:rsidRPr="00F73617" w:rsidRDefault="00251BEA" w:rsidP="00DA0D01">
            <w:pPr>
              <w:rPr>
                <w:rFonts w:ascii="Times New Roman" w:hAnsi="Times New Roman" w:cs="Times New Roman"/>
                <w:sz w:val="26"/>
                <w:szCs w:val="26"/>
              </w:rPr>
            </w:pPr>
            <w:hyperlink r:id="rId10" w:history="1">
              <w:r w:rsidR="00EC09CD" w:rsidRPr="00F73617">
                <w:rPr>
                  <w:rFonts w:ascii="Times New Roman" w:hAnsi="Times New Roman" w:cs="Times New Roman"/>
                  <w:b/>
                  <w:bCs/>
                  <w:sz w:val="26"/>
                  <w:szCs w:val="26"/>
                  <w:u w:val="single"/>
                  <w:shd w:val="clear" w:color="auto" w:fill="FFFFFF"/>
                </w:rPr>
                <w:t>http://pedsovet.su</w:t>
              </w:r>
            </w:hyperlink>
          </w:p>
        </w:tc>
      </w:tr>
      <w:tr w:rsidR="00F73617" w:rsidRPr="00F73617" w14:paraId="15CC4DCF" w14:textId="77777777" w:rsidTr="00280BE6">
        <w:trPr>
          <w:trHeight w:val="144"/>
          <w:tblCellSpacing w:w="20" w:type="nil"/>
        </w:trPr>
        <w:tc>
          <w:tcPr>
            <w:tcW w:w="614" w:type="dxa"/>
            <w:tcMar>
              <w:top w:w="50" w:type="dxa"/>
              <w:left w:w="100" w:type="dxa"/>
            </w:tcMar>
            <w:vAlign w:val="center"/>
          </w:tcPr>
          <w:p w14:paraId="3DCEE03F" w14:textId="77777777" w:rsidR="00EC09CD" w:rsidRPr="00F73617" w:rsidRDefault="00EC09CD" w:rsidP="00DA0D01">
            <w:pPr>
              <w:spacing w:after="0"/>
              <w:rPr>
                <w:rFonts w:ascii="Times New Roman" w:hAnsi="Times New Roman" w:cs="Times New Roman"/>
                <w:sz w:val="26"/>
                <w:szCs w:val="26"/>
              </w:rPr>
            </w:pPr>
            <w:r w:rsidRPr="00F73617">
              <w:rPr>
                <w:rFonts w:ascii="Times New Roman" w:hAnsi="Times New Roman" w:cs="Times New Roman"/>
                <w:sz w:val="26"/>
                <w:szCs w:val="26"/>
              </w:rPr>
              <w:t>10</w:t>
            </w:r>
          </w:p>
        </w:tc>
        <w:tc>
          <w:tcPr>
            <w:tcW w:w="2363" w:type="dxa"/>
            <w:shd w:val="clear" w:color="auto" w:fill="FFFFFF"/>
            <w:tcMar>
              <w:top w:w="50" w:type="dxa"/>
              <w:left w:w="100" w:type="dxa"/>
            </w:tcMar>
          </w:tcPr>
          <w:p w14:paraId="447DAF5F" w14:textId="77777777" w:rsidR="00EC09CD" w:rsidRPr="00F73617" w:rsidRDefault="00EC09CD" w:rsidP="00DA0D01">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Машины на службе у человека</w:t>
            </w:r>
          </w:p>
        </w:tc>
        <w:tc>
          <w:tcPr>
            <w:tcW w:w="836" w:type="dxa"/>
            <w:shd w:val="clear" w:color="auto" w:fill="FFFFFF"/>
            <w:tcMar>
              <w:top w:w="50" w:type="dxa"/>
              <w:left w:w="100" w:type="dxa"/>
            </w:tcMar>
          </w:tcPr>
          <w:p w14:paraId="24BDAB3A"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2</w:t>
            </w:r>
          </w:p>
        </w:tc>
        <w:tc>
          <w:tcPr>
            <w:tcW w:w="4212" w:type="dxa"/>
            <w:tcBorders>
              <w:right w:val="single" w:sz="4" w:space="0" w:color="auto"/>
            </w:tcBorders>
          </w:tcPr>
          <w:p w14:paraId="237A04D5"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Транспорт и машины специального назначения</w:t>
            </w:r>
          </w:p>
          <w:p w14:paraId="1BD3501B" w14:textId="1B183121" w:rsidR="00EC09CD"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Макет автомобиля</w:t>
            </w:r>
          </w:p>
        </w:tc>
        <w:tc>
          <w:tcPr>
            <w:tcW w:w="2465" w:type="dxa"/>
            <w:tcBorders>
              <w:left w:val="single" w:sz="4" w:space="0" w:color="auto"/>
            </w:tcBorders>
            <w:vAlign w:val="center"/>
          </w:tcPr>
          <w:p w14:paraId="1B5E9023" w14:textId="35C32E48" w:rsidR="00EC09CD" w:rsidRPr="00F73617" w:rsidRDefault="00251BEA" w:rsidP="00DA0D01">
            <w:pPr>
              <w:rPr>
                <w:rFonts w:ascii="Times New Roman" w:hAnsi="Times New Roman" w:cs="Times New Roman"/>
                <w:sz w:val="26"/>
                <w:szCs w:val="26"/>
              </w:rPr>
            </w:pPr>
            <w:hyperlink r:id="rId11" w:history="1">
              <w:r w:rsidR="00EC09CD" w:rsidRPr="00F73617">
                <w:rPr>
                  <w:rFonts w:ascii="Times New Roman" w:hAnsi="Times New Roman" w:cs="Times New Roman"/>
                  <w:b/>
                  <w:bCs/>
                  <w:sz w:val="26"/>
                  <w:szCs w:val="26"/>
                  <w:u w:val="single"/>
                  <w:shd w:val="clear" w:color="auto" w:fill="FFFFFF"/>
                </w:rPr>
                <w:t>https://infourok.ru</w:t>
              </w:r>
            </w:hyperlink>
          </w:p>
        </w:tc>
      </w:tr>
      <w:tr w:rsidR="00F73617" w:rsidRPr="00F73617" w14:paraId="5049BADE" w14:textId="77777777" w:rsidTr="00280BE6">
        <w:trPr>
          <w:trHeight w:val="144"/>
          <w:tblCellSpacing w:w="20" w:type="nil"/>
        </w:trPr>
        <w:tc>
          <w:tcPr>
            <w:tcW w:w="614" w:type="dxa"/>
            <w:tcBorders>
              <w:right w:val="single" w:sz="4" w:space="0" w:color="auto"/>
            </w:tcBorders>
            <w:tcMar>
              <w:top w:w="50" w:type="dxa"/>
              <w:left w:w="100" w:type="dxa"/>
            </w:tcMar>
            <w:vAlign w:val="center"/>
          </w:tcPr>
          <w:p w14:paraId="59D1AF6D" w14:textId="77777777" w:rsidR="00EC09CD" w:rsidRPr="00F73617" w:rsidRDefault="00EC09CD" w:rsidP="00DA0D01">
            <w:pPr>
              <w:spacing w:after="0"/>
              <w:rPr>
                <w:rFonts w:ascii="Times New Roman" w:hAnsi="Times New Roman" w:cs="Times New Roman"/>
                <w:sz w:val="26"/>
                <w:szCs w:val="26"/>
              </w:rPr>
            </w:pPr>
            <w:r w:rsidRPr="00F73617">
              <w:rPr>
                <w:rFonts w:ascii="Times New Roman" w:hAnsi="Times New Roman" w:cs="Times New Roman"/>
                <w:sz w:val="26"/>
                <w:szCs w:val="26"/>
              </w:rPr>
              <w:t>11</w:t>
            </w:r>
          </w:p>
        </w:tc>
        <w:tc>
          <w:tcPr>
            <w:tcW w:w="2363" w:type="dxa"/>
            <w:tcBorders>
              <w:left w:val="single" w:sz="4" w:space="0" w:color="auto"/>
            </w:tcBorders>
            <w:shd w:val="clear" w:color="auto" w:fill="FFFFFF"/>
            <w:tcMar>
              <w:top w:w="50" w:type="dxa"/>
              <w:left w:w="100" w:type="dxa"/>
            </w:tcMar>
          </w:tcPr>
          <w:p w14:paraId="5C43CF66" w14:textId="77777777" w:rsidR="00EC09CD" w:rsidRPr="00F73617" w:rsidRDefault="00EC09CD" w:rsidP="00DA0D01">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Натуральные ткани. Основные свойства натуральных тканей</w:t>
            </w:r>
          </w:p>
        </w:tc>
        <w:tc>
          <w:tcPr>
            <w:tcW w:w="836" w:type="dxa"/>
            <w:shd w:val="clear" w:color="auto" w:fill="FFFFFF"/>
            <w:tcMar>
              <w:top w:w="50" w:type="dxa"/>
              <w:left w:w="100" w:type="dxa"/>
            </w:tcMar>
          </w:tcPr>
          <w:p w14:paraId="30785DFD"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1</w:t>
            </w:r>
          </w:p>
        </w:tc>
        <w:tc>
          <w:tcPr>
            <w:tcW w:w="4212" w:type="dxa"/>
            <w:tcBorders>
              <w:right w:val="single" w:sz="4" w:space="0" w:color="auto"/>
            </w:tcBorders>
          </w:tcPr>
          <w:p w14:paraId="511C1FE7"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Натуральные ткани, трикотажное полотно, нетканые материалы</w:t>
            </w:r>
          </w:p>
          <w:p w14:paraId="7C29DF85" w14:textId="3918F855" w:rsidR="00EC09CD" w:rsidRPr="00F73617" w:rsidRDefault="00EC09CD" w:rsidP="00BC338F">
            <w:pPr>
              <w:rPr>
                <w:rFonts w:ascii="Times New Roman" w:hAnsi="Times New Roman" w:cs="Times New Roman"/>
                <w:sz w:val="26"/>
                <w:szCs w:val="26"/>
              </w:rPr>
            </w:pPr>
          </w:p>
        </w:tc>
        <w:tc>
          <w:tcPr>
            <w:tcW w:w="2465" w:type="dxa"/>
            <w:tcBorders>
              <w:left w:val="single" w:sz="4" w:space="0" w:color="auto"/>
            </w:tcBorders>
            <w:vAlign w:val="center"/>
          </w:tcPr>
          <w:p w14:paraId="14BA75E6" w14:textId="14B4EE62" w:rsidR="00EC09CD" w:rsidRPr="00F73617" w:rsidRDefault="00251BEA" w:rsidP="00DA0D01">
            <w:pPr>
              <w:rPr>
                <w:rFonts w:ascii="Times New Roman" w:hAnsi="Times New Roman" w:cs="Times New Roman"/>
                <w:sz w:val="26"/>
                <w:szCs w:val="26"/>
              </w:rPr>
            </w:pPr>
            <w:hyperlink r:id="rId12" w:history="1">
              <w:r w:rsidR="00EC09CD" w:rsidRPr="00F73617">
                <w:rPr>
                  <w:rFonts w:ascii="Times New Roman" w:hAnsi="Times New Roman" w:cs="Times New Roman"/>
                  <w:b/>
                  <w:bCs/>
                  <w:sz w:val="26"/>
                  <w:szCs w:val="26"/>
                  <w:u w:val="single"/>
                  <w:shd w:val="clear" w:color="auto" w:fill="FFFFFF"/>
                </w:rPr>
                <w:t>http://pedsovet.su</w:t>
              </w:r>
            </w:hyperlink>
          </w:p>
        </w:tc>
      </w:tr>
      <w:tr w:rsidR="00F73617" w:rsidRPr="00F73617" w14:paraId="406DD7E3" w14:textId="77777777" w:rsidTr="00280BE6">
        <w:trPr>
          <w:trHeight w:val="144"/>
          <w:tblCellSpacing w:w="20" w:type="nil"/>
        </w:trPr>
        <w:tc>
          <w:tcPr>
            <w:tcW w:w="614" w:type="dxa"/>
            <w:tcBorders>
              <w:right w:val="single" w:sz="4" w:space="0" w:color="auto"/>
            </w:tcBorders>
            <w:tcMar>
              <w:top w:w="50" w:type="dxa"/>
              <w:left w:w="100" w:type="dxa"/>
            </w:tcMar>
            <w:vAlign w:val="center"/>
          </w:tcPr>
          <w:p w14:paraId="3792A6F9" w14:textId="77777777" w:rsidR="00EC09CD" w:rsidRPr="00F73617" w:rsidRDefault="00EC09CD" w:rsidP="00DA0D01">
            <w:pPr>
              <w:spacing w:after="0"/>
              <w:rPr>
                <w:rFonts w:ascii="Times New Roman" w:hAnsi="Times New Roman" w:cs="Times New Roman"/>
                <w:sz w:val="26"/>
                <w:szCs w:val="26"/>
                <w:lang w:val="en-US"/>
              </w:rPr>
            </w:pPr>
            <w:r w:rsidRPr="00F73617">
              <w:rPr>
                <w:rFonts w:ascii="Times New Roman" w:hAnsi="Times New Roman" w:cs="Times New Roman"/>
                <w:sz w:val="26"/>
                <w:szCs w:val="26"/>
                <w:lang w:val="en-US"/>
              </w:rPr>
              <w:t>12</w:t>
            </w:r>
          </w:p>
        </w:tc>
        <w:tc>
          <w:tcPr>
            <w:tcW w:w="2363" w:type="dxa"/>
            <w:shd w:val="clear" w:color="auto" w:fill="FFFFFF"/>
          </w:tcPr>
          <w:p w14:paraId="101C6D82" w14:textId="77777777" w:rsidR="00EC09CD" w:rsidRPr="00F73617" w:rsidRDefault="00EC09CD" w:rsidP="00DA0D01">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Виды ниток. Их назначение, использование</w:t>
            </w:r>
          </w:p>
        </w:tc>
        <w:tc>
          <w:tcPr>
            <w:tcW w:w="836" w:type="dxa"/>
            <w:shd w:val="clear" w:color="auto" w:fill="FFFFFF"/>
            <w:tcMar>
              <w:top w:w="50" w:type="dxa"/>
              <w:left w:w="100" w:type="dxa"/>
            </w:tcMar>
          </w:tcPr>
          <w:p w14:paraId="2DA1DFE8"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1</w:t>
            </w:r>
          </w:p>
        </w:tc>
        <w:tc>
          <w:tcPr>
            <w:tcW w:w="4212" w:type="dxa"/>
          </w:tcPr>
          <w:p w14:paraId="1D87542D" w14:textId="0DFBB7DD" w:rsidR="00EC09CD" w:rsidRPr="00F73617" w:rsidRDefault="00BC338F" w:rsidP="00DA0D01">
            <w:pPr>
              <w:spacing w:after="0" w:line="240" w:lineRule="auto"/>
              <w:rPr>
                <w:rFonts w:ascii="Times New Roman" w:hAnsi="Times New Roman" w:cs="Times New Roman"/>
                <w:sz w:val="26"/>
                <w:szCs w:val="26"/>
              </w:rPr>
            </w:pPr>
            <w:r w:rsidRPr="00F73617">
              <w:rPr>
                <w:rFonts w:ascii="Times New Roman" w:hAnsi="Times New Roman" w:cs="Times New Roman"/>
                <w:sz w:val="26"/>
                <w:szCs w:val="26"/>
              </w:rPr>
              <w:t>Виды ниток. Их назначение, использование</w:t>
            </w:r>
          </w:p>
        </w:tc>
        <w:tc>
          <w:tcPr>
            <w:tcW w:w="2465" w:type="dxa"/>
            <w:tcBorders>
              <w:right w:val="single" w:sz="4" w:space="0" w:color="auto"/>
            </w:tcBorders>
          </w:tcPr>
          <w:p w14:paraId="36178C4B" w14:textId="6D70DAD0" w:rsidR="00EC09CD" w:rsidRPr="00F73617" w:rsidRDefault="00251BEA" w:rsidP="00DA0D01">
            <w:pPr>
              <w:spacing w:after="0" w:line="240" w:lineRule="auto"/>
              <w:rPr>
                <w:rFonts w:ascii="Times New Roman" w:eastAsia="Times New Roman" w:hAnsi="Times New Roman" w:cs="Times New Roman"/>
                <w:sz w:val="26"/>
                <w:szCs w:val="26"/>
                <w:lang w:eastAsia="ru-RU"/>
              </w:rPr>
            </w:pPr>
            <w:hyperlink r:id="rId13" w:history="1">
              <w:r w:rsidR="00EC09CD" w:rsidRPr="00F73617">
                <w:rPr>
                  <w:rFonts w:ascii="Times New Roman" w:hAnsi="Times New Roman" w:cs="Times New Roman"/>
                  <w:b/>
                  <w:bCs/>
                  <w:sz w:val="26"/>
                  <w:szCs w:val="26"/>
                  <w:u w:val="single"/>
                  <w:shd w:val="clear" w:color="auto" w:fill="FFFFFF"/>
                </w:rPr>
                <w:t>https://infourok.ru</w:t>
              </w:r>
            </w:hyperlink>
          </w:p>
        </w:tc>
      </w:tr>
      <w:tr w:rsidR="00F73617" w:rsidRPr="00F73617" w14:paraId="679D4955" w14:textId="77777777" w:rsidTr="00280BE6">
        <w:trPr>
          <w:trHeight w:val="144"/>
          <w:tblCellSpacing w:w="20" w:type="nil"/>
        </w:trPr>
        <w:tc>
          <w:tcPr>
            <w:tcW w:w="614" w:type="dxa"/>
            <w:tcBorders>
              <w:right w:val="single" w:sz="4" w:space="0" w:color="auto"/>
            </w:tcBorders>
            <w:tcMar>
              <w:top w:w="50" w:type="dxa"/>
              <w:left w:w="100" w:type="dxa"/>
            </w:tcMar>
            <w:vAlign w:val="center"/>
          </w:tcPr>
          <w:p w14:paraId="50FFF39C" w14:textId="77777777" w:rsidR="00EC09CD" w:rsidRPr="00F73617" w:rsidRDefault="00EC09CD" w:rsidP="00DA0D01">
            <w:pPr>
              <w:spacing w:after="0"/>
              <w:rPr>
                <w:rFonts w:ascii="Times New Roman" w:hAnsi="Times New Roman" w:cs="Times New Roman"/>
                <w:sz w:val="26"/>
                <w:szCs w:val="26"/>
                <w:lang w:val="en-US"/>
              </w:rPr>
            </w:pPr>
            <w:r w:rsidRPr="00F73617">
              <w:rPr>
                <w:rFonts w:ascii="Times New Roman" w:hAnsi="Times New Roman" w:cs="Times New Roman"/>
                <w:sz w:val="26"/>
                <w:szCs w:val="26"/>
                <w:lang w:val="en-US"/>
              </w:rPr>
              <w:t>13</w:t>
            </w:r>
          </w:p>
        </w:tc>
        <w:tc>
          <w:tcPr>
            <w:tcW w:w="2363" w:type="dxa"/>
            <w:shd w:val="clear" w:color="auto" w:fill="FFFFFF"/>
          </w:tcPr>
          <w:p w14:paraId="063180D7" w14:textId="77777777" w:rsidR="00EC09CD" w:rsidRPr="00F73617" w:rsidRDefault="00EC09CD" w:rsidP="00DA0D01">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 xml:space="preserve">Технология изготовления швейных изделий. Лекало. Строчка </w:t>
            </w:r>
            <w:r w:rsidRPr="00F73617">
              <w:rPr>
                <w:rFonts w:ascii="Times New Roman" w:eastAsia="Times New Roman" w:hAnsi="Times New Roman" w:cs="Times New Roman"/>
                <w:sz w:val="26"/>
                <w:szCs w:val="26"/>
                <w:lang w:eastAsia="ru-RU"/>
              </w:rPr>
              <w:lastRenderedPageBreak/>
              <w:t>косого стежка и ее варианты</w:t>
            </w:r>
          </w:p>
        </w:tc>
        <w:tc>
          <w:tcPr>
            <w:tcW w:w="836" w:type="dxa"/>
            <w:shd w:val="clear" w:color="auto" w:fill="FFFFFF"/>
            <w:tcMar>
              <w:top w:w="50" w:type="dxa"/>
              <w:left w:w="100" w:type="dxa"/>
            </w:tcMar>
          </w:tcPr>
          <w:p w14:paraId="3428716D"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lastRenderedPageBreak/>
              <w:t>6</w:t>
            </w:r>
          </w:p>
        </w:tc>
        <w:tc>
          <w:tcPr>
            <w:tcW w:w="4212" w:type="dxa"/>
            <w:tcBorders>
              <w:right w:val="single" w:sz="4" w:space="0" w:color="auto"/>
            </w:tcBorders>
          </w:tcPr>
          <w:p w14:paraId="558364E3"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 xml:space="preserve">Строчка косого стежка. Назначение. Безузелковое </w:t>
            </w:r>
            <w:r w:rsidRPr="00F73617">
              <w:rPr>
                <w:rFonts w:ascii="Times New Roman" w:hAnsi="Times New Roman" w:cs="Times New Roman"/>
                <w:sz w:val="26"/>
                <w:szCs w:val="26"/>
              </w:rPr>
              <w:lastRenderedPageBreak/>
              <w:t>закрепление нитки на ткани. Зашивания разреза</w:t>
            </w:r>
          </w:p>
          <w:p w14:paraId="2CC237A0"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Разметка и выкраивание прямоугольного швейного изделия. Отделка вышивкой</w:t>
            </w:r>
          </w:p>
          <w:p w14:paraId="31DCC2D4"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Сборка, сшивание швейного изделия</w:t>
            </w:r>
          </w:p>
          <w:p w14:paraId="7D2B005A"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Лекало. Разметка и выкраивание деталей швейного изделия по лекалу</w:t>
            </w:r>
          </w:p>
          <w:p w14:paraId="75B96584" w14:textId="77777777" w:rsidR="00BC338F"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Изготовление швейного изделия с отделкой вышивкой</w:t>
            </w:r>
          </w:p>
          <w:p w14:paraId="1B60CDA2" w14:textId="64787DA6" w:rsidR="00EC09CD" w:rsidRPr="00F73617" w:rsidRDefault="00BC338F" w:rsidP="00BC338F">
            <w:pPr>
              <w:rPr>
                <w:rFonts w:ascii="Times New Roman" w:hAnsi="Times New Roman" w:cs="Times New Roman"/>
                <w:sz w:val="26"/>
                <w:szCs w:val="26"/>
              </w:rPr>
            </w:pPr>
            <w:r w:rsidRPr="00F73617">
              <w:rPr>
                <w:rFonts w:ascii="Times New Roman" w:hAnsi="Times New Roman" w:cs="Times New Roman"/>
                <w:sz w:val="26"/>
                <w:szCs w:val="26"/>
              </w:rPr>
              <w:t>Изготовление швейного изделия с отделкой вышивкой</w:t>
            </w:r>
          </w:p>
        </w:tc>
        <w:tc>
          <w:tcPr>
            <w:tcW w:w="2465" w:type="dxa"/>
            <w:tcBorders>
              <w:left w:val="single" w:sz="4" w:space="0" w:color="auto"/>
            </w:tcBorders>
            <w:vAlign w:val="center"/>
          </w:tcPr>
          <w:p w14:paraId="0E943AB7" w14:textId="6BB50A80" w:rsidR="00EC09CD" w:rsidRPr="00F73617" w:rsidRDefault="00251BEA" w:rsidP="00DA0D01">
            <w:pPr>
              <w:rPr>
                <w:rFonts w:ascii="Times New Roman" w:hAnsi="Times New Roman" w:cs="Times New Roman"/>
                <w:sz w:val="26"/>
                <w:szCs w:val="26"/>
              </w:rPr>
            </w:pPr>
            <w:hyperlink r:id="rId14" w:history="1">
              <w:r w:rsidR="00EC09CD" w:rsidRPr="00F73617">
                <w:rPr>
                  <w:rFonts w:ascii="Times New Roman" w:hAnsi="Times New Roman" w:cs="Times New Roman"/>
                  <w:b/>
                  <w:bCs/>
                  <w:sz w:val="26"/>
                  <w:szCs w:val="26"/>
                  <w:u w:val="single"/>
                  <w:shd w:val="clear" w:color="auto" w:fill="FFFFFF"/>
                </w:rPr>
                <w:t>http://pedsovet.su</w:t>
              </w:r>
            </w:hyperlink>
          </w:p>
        </w:tc>
      </w:tr>
      <w:tr w:rsidR="00F73617" w:rsidRPr="00F73617" w14:paraId="20BAABA2" w14:textId="77777777" w:rsidTr="00280BE6">
        <w:trPr>
          <w:trHeight w:val="144"/>
          <w:tblCellSpacing w:w="20" w:type="nil"/>
        </w:trPr>
        <w:tc>
          <w:tcPr>
            <w:tcW w:w="614" w:type="dxa"/>
            <w:tcBorders>
              <w:right w:val="single" w:sz="4" w:space="0" w:color="auto"/>
            </w:tcBorders>
            <w:tcMar>
              <w:top w:w="50" w:type="dxa"/>
              <w:left w:w="100" w:type="dxa"/>
            </w:tcMar>
            <w:vAlign w:val="center"/>
          </w:tcPr>
          <w:p w14:paraId="18132D54" w14:textId="77777777" w:rsidR="00EC09CD" w:rsidRPr="00F73617" w:rsidRDefault="00EC09CD" w:rsidP="00DA0D01">
            <w:pPr>
              <w:spacing w:after="0"/>
              <w:rPr>
                <w:rFonts w:ascii="Times New Roman" w:hAnsi="Times New Roman" w:cs="Times New Roman"/>
                <w:sz w:val="26"/>
                <w:szCs w:val="26"/>
                <w:lang w:val="en-US"/>
              </w:rPr>
            </w:pPr>
            <w:r w:rsidRPr="00F73617">
              <w:rPr>
                <w:rFonts w:ascii="Times New Roman" w:hAnsi="Times New Roman" w:cs="Times New Roman"/>
                <w:sz w:val="26"/>
                <w:szCs w:val="26"/>
                <w:lang w:val="en-US"/>
              </w:rPr>
              <w:lastRenderedPageBreak/>
              <w:t>14</w:t>
            </w:r>
          </w:p>
        </w:tc>
        <w:tc>
          <w:tcPr>
            <w:tcW w:w="2363" w:type="dxa"/>
            <w:shd w:val="clear" w:color="auto" w:fill="FFFFFF"/>
          </w:tcPr>
          <w:p w14:paraId="32BEB520" w14:textId="77777777" w:rsidR="00EC09CD" w:rsidRPr="00F73617" w:rsidRDefault="00EC09CD" w:rsidP="00DA0D01">
            <w:pPr>
              <w:spacing w:before="100" w:beforeAutospacing="1" w:after="100" w:afterAutospacing="1" w:line="240" w:lineRule="auto"/>
              <w:rPr>
                <w:rFonts w:ascii="Times New Roman" w:eastAsia="Times New Roman" w:hAnsi="Times New Roman" w:cs="Times New Roman"/>
                <w:sz w:val="26"/>
                <w:szCs w:val="26"/>
                <w:lang w:eastAsia="ru-RU"/>
              </w:rPr>
            </w:pPr>
            <w:r w:rsidRPr="00F73617">
              <w:rPr>
                <w:rFonts w:ascii="Times New Roman" w:eastAsia="Times New Roman" w:hAnsi="Times New Roman" w:cs="Times New Roman"/>
                <w:sz w:val="26"/>
                <w:szCs w:val="26"/>
                <w:lang w:eastAsia="ru-RU"/>
              </w:rPr>
              <w:t>Резервное время</w:t>
            </w:r>
          </w:p>
        </w:tc>
        <w:tc>
          <w:tcPr>
            <w:tcW w:w="836" w:type="dxa"/>
            <w:shd w:val="clear" w:color="auto" w:fill="FFFFFF"/>
            <w:tcMar>
              <w:top w:w="50" w:type="dxa"/>
              <w:left w:w="100" w:type="dxa"/>
            </w:tcMar>
            <w:vAlign w:val="center"/>
          </w:tcPr>
          <w:p w14:paraId="59375CA6" w14:textId="77777777" w:rsidR="00EC09CD" w:rsidRPr="00F73617" w:rsidRDefault="00EC09CD" w:rsidP="00DA0D01">
            <w:pPr>
              <w:spacing w:after="0" w:line="240" w:lineRule="auto"/>
              <w:rPr>
                <w:rFonts w:ascii="Times New Roman" w:eastAsia="Times New Roman" w:hAnsi="Times New Roman" w:cs="Times New Roman"/>
                <w:sz w:val="26"/>
                <w:szCs w:val="26"/>
                <w:lang w:val="en-US" w:eastAsia="ru-RU"/>
              </w:rPr>
            </w:pPr>
            <w:r w:rsidRPr="00F73617">
              <w:rPr>
                <w:rFonts w:ascii="Times New Roman" w:eastAsia="Times New Roman" w:hAnsi="Times New Roman" w:cs="Times New Roman"/>
                <w:sz w:val="26"/>
                <w:szCs w:val="26"/>
                <w:lang w:val="en-US" w:eastAsia="ru-RU"/>
              </w:rPr>
              <w:t>1</w:t>
            </w:r>
          </w:p>
        </w:tc>
        <w:tc>
          <w:tcPr>
            <w:tcW w:w="4212" w:type="dxa"/>
            <w:shd w:val="clear" w:color="auto" w:fill="FFFFFF"/>
          </w:tcPr>
          <w:p w14:paraId="5FF8186D"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p>
        </w:tc>
        <w:tc>
          <w:tcPr>
            <w:tcW w:w="2465" w:type="dxa"/>
            <w:tcBorders>
              <w:right w:val="single" w:sz="4" w:space="0" w:color="auto"/>
            </w:tcBorders>
            <w:shd w:val="clear" w:color="auto" w:fill="FFFFFF"/>
          </w:tcPr>
          <w:p w14:paraId="3BEA25D8" w14:textId="6BBD8083" w:rsidR="00EC09CD" w:rsidRPr="00F73617" w:rsidRDefault="00EC09CD" w:rsidP="00DA0D01">
            <w:pPr>
              <w:spacing w:after="0" w:line="240" w:lineRule="auto"/>
              <w:rPr>
                <w:rFonts w:ascii="Times New Roman" w:eastAsia="Times New Roman" w:hAnsi="Times New Roman" w:cs="Times New Roman"/>
                <w:sz w:val="26"/>
                <w:szCs w:val="26"/>
                <w:lang w:eastAsia="ru-RU"/>
              </w:rPr>
            </w:pPr>
          </w:p>
        </w:tc>
      </w:tr>
      <w:tr w:rsidR="00F73617" w:rsidRPr="00F73617" w14:paraId="79B165A1" w14:textId="77777777" w:rsidTr="00280BE6">
        <w:trPr>
          <w:trHeight w:val="144"/>
          <w:tblCellSpacing w:w="20" w:type="nil"/>
        </w:trPr>
        <w:tc>
          <w:tcPr>
            <w:tcW w:w="2977" w:type="dxa"/>
            <w:gridSpan w:val="2"/>
            <w:tcMar>
              <w:top w:w="50" w:type="dxa"/>
              <w:left w:w="100" w:type="dxa"/>
            </w:tcMar>
            <w:vAlign w:val="center"/>
          </w:tcPr>
          <w:p w14:paraId="3457295D" w14:textId="77777777" w:rsidR="00EC09CD" w:rsidRPr="00F73617" w:rsidRDefault="00EC09CD" w:rsidP="00DA0D01">
            <w:pPr>
              <w:spacing w:after="0"/>
              <w:rPr>
                <w:rFonts w:ascii="Times New Roman" w:hAnsi="Times New Roman" w:cs="Times New Roman"/>
                <w:sz w:val="26"/>
                <w:szCs w:val="26"/>
              </w:rPr>
            </w:pPr>
            <w:r w:rsidRPr="00F73617">
              <w:rPr>
                <w:rFonts w:ascii="Times New Roman" w:hAnsi="Times New Roman" w:cs="Times New Roman"/>
                <w:sz w:val="26"/>
                <w:szCs w:val="26"/>
              </w:rPr>
              <w:t>Общее количество часов по программе</w:t>
            </w:r>
          </w:p>
        </w:tc>
        <w:tc>
          <w:tcPr>
            <w:tcW w:w="836" w:type="dxa"/>
            <w:tcBorders>
              <w:right w:val="single" w:sz="4" w:space="0" w:color="auto"/>
            </w:tcBorders>
            <w:tcMar>
              <w:top w:w="50" w:type="dxa"/>
              <w:left w:w="100" w:type="dxa"/>
            </w:tcMar>
            <w:vAlign w:val="center"/>
          </w:tcPr>
          <w:p w14:paraId="0EDAA184" w14:textId="77777777" w:rsidR="00EC09CD" w:rsidRPr="00F73617" w:rsidRDefault="00EC09CD" w:rsidP="00DA0D01">
            <w:pPr>
              <w:rPr>
                <w:rFonts w:ascii="Times New Roman" w:hAnsi="Times New Roman" w:cs="Times New Roman"/>
                <w:sz w:val="26"/>
                <w:szCs w:val="26"/>
              </w:rPr>
            </w:pPr>
            <w:r w:rsidRPr="00F73617">
              <w:rPr>
                <w:rFonts w:ascii="Times New Roman" w:hAnsi="Times New Roman" w:cs="Times New Roman"/>
                <w:sz w:val="26"/>
                <w:szCs w:val="26"/>
              </w:rPr>
              <w:t>34</w:t>
            </w:r>
          </w:p>
        </w:tc>
        <w:tc>
          <w:tcPr>
            <w:tcW w:w="4212" w:type="dxa"/>
            <w:shd w:val="clear" w:color="auto" w:fill="FFFFFF"/>
          </w:tcPr>
          <w:p w14:paraId="35B2FFAC" w14:textId="77777777" w:rsidR="00EC09CD" w:rsidRPr="00F73617" w:rsidRDefault="00EC09CD" w:rsidP="00DA0D01">
            <w:pPr>
              <w:spacing w:after="0" w:line="240" w:lineRule="auto"/>
              <w:rPr>
                <w:rFonts w:ascii="Times New Roman" w:eastAsia="Times New Roman" w:hAnsi="Times New Roman" w:cs="Times New Roman"/>
                <w:sz w:val="26"/>
                <w:szCs w:val="26"/>
                <w:lang w:eastAsia="ru-RU"/>
              </w:rPr>
            </w:pPr>
          </w:p>
        </w:tc>
        <w:tc>
          <w:tcPr>
            <w:tcW w:w="2465" w:type="dxa"/>
            <w:tcBorders>
              <w:right w:val="single" w:sz="4" w:space="0" w:color="auto"/>
            </w:tcBorders>
            <w:shd w:val="clear" w:color="auto" w:fill="FFFFFF"/>
          </w:tcPr>
          <w:p w14:paraId="7472F86D" w14:textId="4BCDEABC" w:rsidR="00EC09CD" w:rsidRPr="00F73617" w:rsidRDefault="00EC09CD" w:rsidP="00DA0D01">
            <w:pPr>
              <w:spacing w:after="0" w:line="240" w:lineRule="auto"/>
              <w:rPr>
                <w:rFonts w:ascii="Times New Roman" w:eastAsia="Times New Roman" w:hAnsi="Times New Roman" w:cs="Times New Roman"/>
                <w:sz w:val="26"/>
                <w:szCs w:val="26"/>
                <w:lang w:eastAsia="ru-RU"/>
              </w:rPr>
            </w:pPr>
          </w:p>
        </w:tc>
      </w:tr>
    </w:tbl>
    <w:p w14:paraId="2594D165" w14:textId="77777777" w:rsidR="005100E2" w:rsidRPr="00F73617" w:rsidRDefault="005100E2" w:rsidP="005B70D2">
      <w:pPr>
        <w:spacing w:after="0" w:line="240" w:lineRule="auto"/>
        <w:rPr>
          <w:rFonts w:ascii="Times New Roman" w:hAnsi="Times New Roman" w:cs="Times New Roman"/>
          <w:sz w:val="28"/>
          <w:szCs w:val="28"/>
        </w:rPr>
      </w:pPr>
    </w:p>
    <w:p w14:paraId="5931C590" w14:textId="5AA5FDA0" w:rsidR="00DA0D01" w:rsidRPr="00F73617" w:rsidRDefault="00DA0D01" w:rsidP="00B8756F">
      <w:pPr>
        <w:spacing w:after="0" w:line="240" w:lineRule="auto"/>
        <w:jc w:val="center"/>
        <w:rPr>
          <w:rFonts w:ascii="Times New Roman" w:hAnsi="Times New Roman" w:cs="Times New Roman"/>
          <w:b/>
          <w:sz w:val="28"/>
          <w:szCs w:val="28"/>
        </w:rPr>
      </w:pPr>
      <w:r w:rsidRPr="00F73617">
        <w:rPr>
          <w:rFonts w:ascii="Times New Roman" w:hAnsi="Times New Roman" w:cs="Times New Roman"/>
          <w:b/>
          <w:sz w:val="28"/>
          <w:szCs w:val="28"/>
        </w:rPr>
        <w:t xml:space="preserve">ПЛАНИРУЕМЫЕ РЕЗУЛЬТАТЫ ОСВОЕНИЯ </w:t>
      </w:r>
      <w:r w:rsidR="00B8756F" w:rsidRPr="00F73617">
        <w:rPr>
          <w:rFonts w:ascii="Times New Roman" w:hAnsi="Times New Roman" w:cs="Times New Roman"/>
          <w:b/>
          <w:sz w:val="28"/>
          <w:szCs w:val="28"/>
        </w:rPr>
        <w:t>УЧЕБНОГО ПРЕДМЕТА</w:t>
      </w:r>
      <w:r w:rsidRPr="00F73617">
        <w:rPr>
          <w:rFonts w:ascii="Times New Roman" w:hAnsi="Times New Roman" w:cs="Times New Roman"/>
          <w:b/>
          <w:sz w:val="28"/>
          <w:szCs w:val="28"/>
        </w:rPr>
        <w:t xml:space="preserve"> ПО </w:t>
      </w:r>
      <w:r w:rsidR="00946F01" w:rsidRPr="00F73617">
        <w:rPr>
          <w:rFonts w:ascii="Times New Roman" w:hAnsi="Times New Roman" w:cs="Times New Roman"/>
          <w:b/>
          <w:sz w:val="28"/>
          <w:szCs w:val="28"/>
        </w:rPr>
        <w:t>ТЕХНОЛОГИИ</w:t>
      </w:r>
      <w:r w:rsidRPr="00F73617">
        <w:rPr>
          <w:rFonts w:ascii="Times New Roman" w:hAnsi="Times New Roman" w:cs="Times New Roman"/>
          <w:b/>
          <w:sz w:val="28"/>
          <w:szCs w:val="28"/>
        </w:rPr>
        <w:t xml:space="preserve"> НА УРОВНЕ НАЧАЛЬНОГО ОБЩЕГО ОБРАЗОВАНИЯ</w:t>
      </w:r>
    </w:p>
    <w:p w14:paraId="65751627" w14:textId="77777777" w:rsidR="00946F01" w:rsidRPr="00F73617" w:rsidRDefault="00946F01" w:rsidP="00B8756F">
      <w:pPr>
        <w:spacing w:after="0" w:line="240" w:lineRule="auto"/>
        <w:ind w:firstLine="567"/>
        <w:jc w:val="both"/>
        <w:rPr>
          <w:rFonts w:ascii="Times New Roman" w:hAnsi="Times New Roman" w:cs="Times New Roman"/>
          <w:sz w:val="28"/>
          <w:szCs w:val="28"/>
        </w:rPr>
      </w:pPr>
    </w:p>
    <w:p w14:paraId="57DFC523" w14:textId="227542A3" w:rsidR="00946F01" w:rsidRPr="00F73617" w:rsidRDefault="00946F01" w:rsidP="00B8756F">
      <w:pPr>
        <w:spacing w:after="0" w:line="240" w:lineRule="auto"/>
        <w:ind w:firstLine="567"/>
        <w:jc w:val="both"/>
        <w:rPr>
          <w:rFonts w:ascii="Times New Roman" w:hAnsi="Times New Roman" w:cs="Times New Roman"/>
          <w:sz w:val="28"/>
          <w:szCs w:val="28"/>
        </w:rPr>
      </w:pPr>
      <w:r w:rsidRPr="00F73617">
        <w:rPr>
          <w:rFonts w:ascii="Times New Roman" w:hAnsi="Times New Roman" w:cs="Times New Roman"/>
          <w:sz w:val="28"/>
          <w:szCs w:val="28"/>
        </w:rPr>
        <w:t xml:space="preserve">Планируемые результаты освоения </w:t>
      </w:r>
      <w:r w:rsidR="00B8756F" w:rsidRPr="00F73617">
        <w:rPr>
          <w:rFonts w:ascii="Times New Roman" w:hAnsi="Times New Roman" w:cs="Times New Roman"/>
          <w:sz w:val="28"/>
          <w:szCs w:val="28"/>
        </w:rPr>
        <w:t xml:space="preserve">учебного предмета </w:t>
      </w:r>
      <w:r w:rsidRPr="00F73617">
        <w:rPr>
          <w:rFonts w:ascii="Times New Roman" w:hAnsi="Times New Roman" w:cs="Times New Roman"/>
          <w:sz w:val="28"/>
          <w:szCs w:val="28"/>
        </w:rPr>
        <w:t>по технологии,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и умений, которые могут быть достигнуты на этом этапе обучения.</w:t>
      </w:r>
    </w:p>
    <w:p w14:paraId="4E75DD9C" w14:textId="77777777" w:rsidR="00946F01" w:rsidRPr="00F73617" w:rsidRDefault="00946F01" w:rsidP="00B8756F">
      <w:pPr>
        <w:pStyle w:val="a6"/>
        <w:spacing w:before="0" w:after="0"/>
        <w:ind w:firstLine="567"/>
        <w:jc w:val="both"/>
        <w:rPr>
          <w:sz w:val="21"/>
          <w:szCs w:val="21"/>
        </w:rPr>
      </w:pPr>
      <w:r w:rsidRPr="00F73617">
        <w:rPr>
          <w:rStyle w:val="a7"/>
        </w:rPr>
        <w:t>ЛИЧНОСТНЫЕ РЕЗУЛЬТАТЫ</w:t>
      </w:r>
    </w:p>
    <w:p w14:paraId="1AC394D2"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C310C63"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 результате изучения технологии на уровне начального общего образования у обучающегося будут сформированы следующие личностные результаты:</w:t>
      </w:r>
    </w:p>
    <w:p w14:paraId="60B51279"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14:paraId="1D928400"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14:paraId="18DEB7E3"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lastRenderedPageBreak/>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14:paraId="334148AC"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14:paraId="6A8DB3B7"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14:paraId="59346D63"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14:paraId="24E1D576" w14:textId="22C31760"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готовность вступать в сотрудничество с другими людьми с учётом этики общения, проявление толерантности и доброжелательности.</w:t>
      </w:r>
      <w:bookmarkStart w:id="3" w:name="_Toc143620889"/>
      <w:bookmarkEnd w:id="3"/>
    </w:p>
    <w:p w14:paraId="06C6E4FD" w14:textId="77777777" w:rsidR="00946F01" w:rsidRPr="00F73617" w:rsidRDefault="00946F01" w:rsidP="00B8756F">
      <w:pPr>
        <w:pStyle w:val="a6"/>
        <w:spacing w:before="0" w:after="0"/>
        <w:ind w:firstLine="567"/>
        <w:jc w:val="center"/>
        <w:rPr>
          <w:sz w:val="28"/>
          <w:szCs w:val="28"/>
        </w:rPr>
      </w:pPr>
      <w:r w:rsidRPr="00F73617">
        <w:rPr>
          <w:rStyle w:val="a7"/>
          <w:sz w:val="28"/>
          <w:szCs w:val="28"/>
        </w:rPr>
        <w:t>МЕТАПРЕДМЕТНЫЕ РЕЗУЛЬТАТЫ</w:t>
      </w:r>
    </w:p>
    <w:p w14:paraId="46439DE0" w14:textId="44A5793C"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B28CED0" w14:textId="77777777" w:rsidR="00B8756F" w:rsidRPr="00F73617" w:rsidRDefault="00B8756F" w:rsidP="00B8756F">
      <w:pPr>
        <w:pStyle w:val="a6"/>
        <w:spacing w:before="0" w:beforeAutospacing="0" w:after="0" w:afterAutospacing="0" w:line="242" w:lineRule="atLeast"/>
        <w:ind w:firstLine="567"/>
        <w:jc w:val="both"/>
        <w:rPr>
          <w:sz w:val="28"/>
          <w:szCs w:val="28"/>
        </w:rPr>
      </w:pPr>
    </w:p>
    <w:p w14:paraId="2B0C775D" w14:textId="77777777" w:rsidR="00946F01" w:rsidRPr="00F73617" w:rsidRDefault="00946F01" w:rsidP="00B8756F">
      <w:pPr>
        <w:pStyle w:val="a6"/>
        <w:spacing w:before="0" w:beforeAutospacing="0" w:after="0" w:afterAutospacing="0" w:line="225" w:lineRule="atLeast"/>
        <w:ind w:firstLine="567"/>
        <w:jc w:val="both"/>
        <w:rPr>
          <w:sz w:val="28"/>
          <w:szCs w:val="28"/>
        </w:rPr>
      </w:pPr>
      <w:r w:rsidRPr="00F73617">
        <w:rPr>
          <w:rStyle w:val="a7"/>
          <w:sz w:val="28"/>
          <w:szCs w:val="28"/>
        </w:rPr>
        <w:t>Познавательные универсальные учебные действия</w:t>
      </w:r>
    </w:p>
    <w:p w14:paraId="184BEE39" w14:textId="77777777" w:rsidR="00946F01" w:rsidRPr="00F73617" w:rsidRDefault="00946F01" w:rsidP="00B8756F">
      <w:pPr>
        <w:pStyle w:val="a6"/>
        <w:spacing w:before="0" w:after="0" w:afterAutospacing="0" w:line="225" w:lineRule="atLeast"/>
        <w:ind w:firstLine="567"/>
        <w:jc w:val="both"/>
        <w:rPr>
          <w:sz w:val="28"/>
          <w:szCs w:val="28"/>
        </w:rPr>
      </w:pPr>
      <w:r w:rsidRPr="00F73617">
        <w:rPr>
          <w:rStyle w:val="a7"/>
          <w:sz w:val="28"/>
          <w:szCs w:val="28"/>
        </w:rPr>
        <w:t>Базовые логические и исследовательские действия:</w:t>
      </w:r>
    </w:p>
    <w:p w14:paraId="33FEC677"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010A131"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p>
    <w:p w14:paraId="2904A61A"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осуществлять анализ объектов и изделий с выделением существенных и несущественных признаков;</w:t>
      </w:r>
    </w:p>
    <w:p w14:paraId="3264E9FF"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сравнивать группы объектов (изделий), выделять в них общее и различия;</w:t>
      </w:r>
    </w:p>
    <w:p w14:paraId="6471981A"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делать обобщения (технико-технологического и декоративно-художественного характера) по изучаемой тематике;</w:t>
      </w:r>
    </w:p>
    <w:p w14:paraId="74E50DAF"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использовать схемы, модели и простейшие чертежи в собственной практической творческой деятельности;</w:t>
      </w:r>
    </w:p>
    <w:p w14:paraId="124AF687"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комбинировать и использовать освоенные технологии при изготовлении изделий в соответствии с технической, технологической или декоративно-художественной задачей;</w:t>
      </w:r>
    </w:p>
    <w:p w14:paraId="60E04792"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14:paraId="40828584" w14:textId="77777777" w:rsidR="0099743E" w:rsidRPr="00F73617" w:rsidRDefault="0099743E" w:rsidP="00B8756F">
      <w:pPr>
        <w:pStyle w:val="a6"/>
        <w:spacing w:before="0" w:beforeAutospacing="0" w:after="0" w:afterAutospacing="0" w:line="242" w:lineRule="atLeast"/>
        <w:ind w:firstLine="567"/>
        <w:jc w:val="both"/>
        <w:rPr>
          <w:rStyle w:val="a7"/>
          <w:sz w:val="28"/>
          <w:szCs w:val="28"/>
        </w:rPr>
      </w:pPr>
    </w:p>
    <w:p w14:paraId="6A48F4D0"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rStyle w:val="a7"/>
          <w:sz w:val="28"/>
          <w:szCs w:val="28"/>
        </w:rPr>
        <w:t>Работа с информацией:</w:t>
      </w:r>
    </w:p>
    <w:p w14:paraId="0BE4C3EE"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lastRenderedPageBreak/>
        <w:t>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w:t>
      </w:r>
    </w:p>
    <w:p w14:paraId="623D384F"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p>
    <w:p w14:paraId="61A6070A"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14:paraId="3968EA64"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следовать при выполнении работы инструкциям учителя или представленным в других информационных источниках.</w:t>
      </w:r>
    </w:p>
    <w:p w14:paraId="08F4DD6A" w14:textId="5EDF18B1" w:rsidR="00946F01" w:rsidRPr="00F73617" w:rsidRDefault="00946F01" w:rsidP="00B8756F">
      <w:pPr>
        <w:pStyle w:val="a6"/>
        <w:spacing w:before="0" w:beforeAutospacing="0" w:after="0" w:afterAutospacing="0" w:line="242" w:lineRule="atLeast"/>
        <w:ind w:firstLine="567"/>
        <w:jc w:val="both"/>
        <w:rPr>
          <w:sz w:val="28"/>
          <w:szCs w:val="28"/>
        </w:rPr>
      </w:pPr>
    </w:p>
    <w:p w14:paraId="34DEF23E"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rStyle w:val="a7"/>
          <w:sz w:val="28"/>
          <w:szCs w:val="28"/>
        </w:rPr>
        <w:t>Коммуникативные универсальные учебные действия:</w:t>
      </w:r>
    </w:p>
    <w:p w14:paraId="67FFF9FB"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6225FAA2"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создавать тексты-описания на основе наблюдений (рассматривания) изделий декоративно-прикладного искусства народов России;</w:t>
      </w:r>
    </w:p>
    <w:p w14:paraId="660CFAA2"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p>
    <w:p w14:paraId="1AF7F444"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объяснять последовательность совершаемых действий при создании изделия.</w:t>
      </w:r>
    </w:p>
    <w:p w14:paraId="35629F42" w14:textId="458372FC" w:rsidR="00946F01" w:rsidRPr="00F73617" w:rsidRDefault="00946F01" w:rsidP="00B8756F">
      <w:pPr>
        <w:pStyle w:val="a6"/>
        <w:spacing w:before="0" w:beforeAutospacing="0" w:after="0" w:afterAutospacing="0" w:line="242" w:lineRule="atLeast"/>
        <w:ind w:firstLine="567"/>
        <w:jc w:val="both"/>
        <w:rPr>
          <w:sz w:val="28"/>
          <w:szCs w:val="28"/>
        </w:rPr>
      </w:pPr>
    </w:p>
    <w:p w14:paraId="2384768D"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rStyle w:val="a7"/>
          <w:sz w:val="28"/>
          <w:szCs w:val="28"/>
        </w:rPr>
        <w:t>Регулятивные универсальные учебные действия:</w:t>
      </w:r>
    </w:p>
    <w:p w14:paraId="2BC4D551"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рационально организовывать свою работу (подготовка рабочего места, поддержание и наведение порядка, уборка после работы);</w:t>
      </w:r>
    </w:p>
    <w:p w14:paraId="393852F4"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выполнять правила безопасности труда при выполнении работы;</w:t>
      </w:r>
    </w:p>
    <w:p w14:paraId="40D31BE7"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планировать работу, соотносить свои действия с поставленной целью;</w:t>
      </w:r>
    </w:p>
    <w:p w14:paraId="7DE24EC5"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14:paraId="6DF4E44F"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14:paraId="66E79791"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проявлять волевую саморегуляцию при выполнении работы.</w:t>
      </w:r>
    </w:p>
    <w:p w14:paraId="5DAE9308" w14:textId="0792B724" w:rsidR="00946F01" w:rsidRPr="00F73617" w:rsidRDefault="00946F01" w:rsidP="00B8756F">
      <w:pPr>
        <w:pStyle w:val="a6"/>
        <w:spacing w:before="0" w:beforeAutospacing="0" w:after="0" w:afterAutospacing="0" w:line="242" w:lineRule="atLeast"/>
        <w:ind w:firstLine="567"/>
        <w:jc w:val="both"/>
        <w:rPr>
          <w:sz w:val="28"/>
          <w:szCs w:val="28"/>
        </w:rPr>
      </w:pPr>
    </w:p>
    <w:p w14:paraId="0D4B6F54"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rStyle w:val="a7"/>
          <w:sz w:val="28"/>
          <w:szCs w:val="28"/>
        </w:rPr>
        <w:t>Совместная деятельность:</w:t>
      </w:r>
    </w:p>
    <w:p w14:paraId="21FA9FB1"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14:paraId="26CD094B"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22EA3A5F"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14:paraId="1076F55A" w14:textId="77777777" w:rsidR="0099743E" w:rsidRPr="00F73617" w:rsidRDefault="0099743E" w:rsidP="00B8756F">
      <w:pPr>
        <w:pStyle w:val="a6"/>
        <w:spacing w:before="0" w:beforeAutospacing="0" w:after="0" w:afterAutospacing="0" w:line="242" w:lineRule="atLeast"/>
        <w:ind w:firstLine="567"/>
        <w:jc w:val="both"/>
        <w:rPr>
          <w:sz w:val="28"/>
          <w:szCs w:val="28"/>
        </w:rPr>
      </w:pPr>
    </w:p>
    <w:p w14:paraId="63BBC29C" w14:textId="77777777" w:rsidR="00946F01" w:rsidRPr="00F73617" w:rsidRDefault="00946F01" w:rsidP="00B8756F">
      <w:pPr>
        <w:spacing w:after="0" w:line="240" w:lineRule="auto"/>
        <w:ind w:firstLine="567"/>
        <w:jc w:val="both"/>
        <w:rPr>
          <w:rStyle w:val="a7"/>
          <w:rFonts w:ascii="Times New Roman" w:hAnsi="Times New Roman" w:cs="Times New Roman"/>
          <w:sz w:val="28"/>
          <w:szCs w:val="28"/>
          <w:shd w:val="clear" w:color="auto" w:fill="FFFFFF"/>
        </w:rPr>
      </w:pPr>
      <w:r w:rsidRPr="00F73617">
        <w:rPr>
          <w:rStyle w:val="a7"/>
          <w:rFonts w:ascii="Times New Roman" w:hAnsi="Times New Roman" w:cs="Times New Roman"/>
          <w:sz w:val="28"/>
          <w:szCs w:val="28"/>
          <w:shd w:val="clear" w:color="auto" w:fill="FFFFFF"/>
        </w:rPr>
        <w:lastRenderedPageBreak/>
        <w:t>ПРЕДМЕТНЫЕ РЕЗУЛЬТАТЫ</w:t>
      </w:r>
    </w:p>
    <w:p w14:paraId="3525C179" w14:textId="25C8B032"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К концу обучения</w:t>
      </w:r>
      <w:r w:rsidR="00B8756F" w:rsidRPr="00F73617">
        <w:rPr>
          <w:sz w:val="28"/>
          <w:szCs w:val="28"/>
        </w:rPr>
        <w:t xml:space="preserve"> </w:t>
      </w:r>
      <w:r w:rsidRPr="00F73617">
        <w:rPr>
          <w:rStyle w:val="a7"/>
          <w:i/>
          <w:iCs/>
          <w:sz w:val="28"/>
          <w:szCs w:val="28"/>
        </w:rPr>
        <w:t>во 2 классе</w:t>
      </w:r>
      <w:r w:rsidR="00B8756F" w:rsidRPr="00F73617">
        <w:rPr>
          <w:rStyle w:val="aa"/>
          <w:sz w:val="28"/>
          <w:szCs w:val="28"/>
        </w:rPr>
        <w:t xml:space="preserve"> </w:t>
      </w:r>
      <w:r w:rsidRPr="00F73617">
        <w:rPr>
          <w:sz w:val="28"/>
          <w:szCs w:val="28"/>
        </w:rPr>
        <w:t>обучающийся получит следующие предметные результаты по отдельным темам программы по технологии:</w:t>
      </w:r>
    </w:p>
    <w:p w14:paraId="047C20E4"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понимать смысл понятий «инструкционная» («технологическая») карта, «чертёж», «эскиз», «линии чертежа», «развёртка», «макет», «модель», «технология», «технологические операции», «способы обработки» и использовать их в практической деятельности;</w:t>
      </w:r>
    </w:p>
    <w:p w14:paraId="29068DD1"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выполнять задания по самостоятельно составленному плану;</w:t>
      </w:r>
    </w:p>
    <w:p w14:paraId="7B7B4D3C"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гармонию предметов и окружающей среды, называть характерные особенности изученных видов декоративно-прикладного искусства;</w:t>
      </w:r>
    </w:p>
    <w:p w14:paraId="444EED7C"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выделять, называть и применять изученные общие правила создания рукотворного мира в своей предметно-творческой деятельности;</w:t>
      </w:r>
    </w:p>
    <w:p w14:paraId="22F97D19"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самостоятельно готовить рабочее место в соответствии с видом деятельности, поддерживать порядок во время работы, убирать рабочее место;</w:t>
      </w:r>
    </w:p>
    <w:p w14:paraId="5840F3C2"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анализировать задание (образец) по предложенным вопросам, памятке или инструкции, самостоятельно выполнять доступные задания с опорой на инструкционную (технологическую) карту;</w:t>
      </w:r>
    </w:p>
    <w:p w14:paraId="4ED444D9"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w:t>
      </w:r>
    </w:p>
    <w:p w14:paraId="40621DD6"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читать простейшие чертежи (эскизы), называть линии чертежа (линия контура и надреза, линия выносная и размерная, линия сгиба, линия симметрии);</w:t>
      </w:r>
    </w:p>
    <w:p w14:paraId="0F1F6EE4"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выполнять экономную разметку прямоугольника (от двух прямых углов и одного прямого угла) с помощью чертёжных инструментов (линейки, угольника) с опорой на простейший чертёж (эскиз), чертить окружность с помощью циркуля;</w:t>
      </w:r>
    </w:p>
    <w:p w14:paraId="43EDD3A1"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выполнять биговку;</w:t>
      </w:r>
    </w:p>
    <w:p w14:paraId="15DCA72D"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выполнять построение простейшего лекала (выкройки) правильной геометрической формы и разметку деталей кроя на ткани по нему/ней;</w:t>
      </w:r>
    </w:p>
    <w:p w14:paraId="4D061B19"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оформлять изделия и соединять детали освоенными ручными строчками;</w:t>
      </w:r>
    </w:p>
    <w:p w14:paraId="7E4A7F4C"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понимать смысл понятия «развёртка» (трёхмерного предмета), соотносить объёмную конструкцию с изображениями её развёртки;</w:t>
      </w:r>
    </w:p>
    <w:p w14:paraId="0B02720F"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отличать макет от модели, строить трёхмерный макет из готовой развёртки;</w:t>
      </w:r>
    </w:p>
    <w:p w14:paraId="77DE6F34"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определять неподвижный и подвижный способ соединения деталей и выполнять подвижное и неподвижное соединения известными способами;</w:t>
      </w:r>
    </w:p>
    <w:p w14:paraId="2B5D2237"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конструировать и моделировать изделия из различных материалов по модели, простейшему чертежу или эскизу;</w:t>
      </w:r>
    </w:p>
    <w:p w14:paraId="2EF6696E"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решать несложные конструкторско-технологические задачи;</w:t>
      </w:r>
    </w:p>
    <w:p w14:paraId="3E376572"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14:paraId="6E3BA100"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делать выбор, какое мнение принять – своё или другое, высказанное в ходе обсуждения;</w:t>
      </w:r>
    </w:p>
    <w:p w14:paraId="009C6DFF"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выполнять работу в малых группах, осуществлять сотрудничество;</w:t>
      </w:r>
    </w:p>
    <w:p w14:paraId="0C347FD2" w14:textId="77777777" w:rsidR="00946F01"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 xml:space="preserve">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w:t>
      </w:r>
      <w:r w:rsidRPr="00F73617">
        <w:rPr>
          <w:sz w:val="28"/>
          <w:szCs w:val="28"/>
        </w:rPr>
        <w:lastRenderedPageBreak/>
        <w:t>замысел, искать пути его реализации, воплощать его в продукте, демонстрировать готовый продукт;</w:t>
      </w:r>
    </w:p>
    <w:p w14:paraId="7724E66D" w14:textId="51EE7ECE" w:rsidR="0099743E" w:rsidRPr="00F73617" w:rsidRDefault="00946F01" w:rsidP="00B8756F">
      <w:pPr>
        <w:pStyle w:val="a6"/>
        <w:spacing w:before="0" w:beforeAutospacing="0" w:after="0" w:afterAutospacing="0" w:line="242" w:lineRule="atLeast"/>
        <w:ind w:firstLine="567"/>
        <w:jc w:val="both"/>
        <w:rPr>
          <w:sz w:val="28"/>
          <w:szCs w:val="28"/>
        </w:rPr>
      </w:pPr>
      <w:r w:rsidRPr="00F73617">
        <w:rPr>
          <w:sz w:val="28"/>
          <w:szCs w:val="28"/>
        </w:rPr>
        <w:t>называть профессии людей, работающих в сфере обслуживания.</w:t>
      </w:r>
    </w:p>
    <w:p w14:paraId="4EE2020E" w14:textId="77777777" w:rsidR="000C5DFA" w:rsidRPr="00F73617" w:rsidRDefault="000C5DFA" w:rsidP="00B8756F">
      <w:pPr>
        <w:spacing w:after="0" w:line="240" w:lineRule="auto"/>
        <w:ind w:right="-113" w:firstLine="567"/>
        <w:jc w:val="both"/>
        <w:rPr>
          <w:rFonts w:ascii="Times New Roman" w:eastAsia="Times New Roman" w:hAnsi="Times New Roman" w:cs="Times New Roman"/>
          <w:sz w:val="28"/>
          <w:szCs w:val="28"/>
          <w:lang w:eastAsia="ru-RU"/>
        </w:rPr>
      </w:pPr>
      <w:r w:rsidRPr="00F73617">
        <w:rPr>
          <w:rFonts w:ascii="Times New Roman" w:eastAsia="Times New Roman" w:hAnsi="Times New Roman" w:cs="Times New Roman"/>
          <w:sz w:val="28"/>
          <w:szCs w:val="28"/>
          <w:lang w:eastAsia="ru-RU"/>
        </w:rPr>
        <w:t>Система оценивания указана в приложении к основной общеобразовательной программе НОО.</w:t>
      </w:r>
    </w:p>
    <w:p w14:paraId="067AD847" w14:textId="77777777" w:rsidR="00326424" w:rsidRPr="00F73617" w:rsidRDefault="00326424" w:rsidP="000C5DFA">
      <w:pPr>
        <w:pStyle w:val="a5"/>
        <w:shd w:val="clear" w:color="auto" w:fill="FFFFFF"/>
        <w:spacing w:before="100" w:beforeAutospacing="1" w:after="100" w:afterAutospacing="1" w:line="240" w:lineRule="auto"/>
        <w:ind w:left="837"/>
        <w:rPr>
          <w:rFonts w:ascii="Times New Roman" w:eastAsia="Times New Roman" w:hAnsi="Times New Roman"/>
          <w:sz w:val="28"/>
          <w:szCs w:val="28"/>
          <w:lang w:eastAsia="ru-RU"/>
        </w:rPr>
      </w:pPr>
    </w:p>
    <w:tbl>
      <w:tblPr>
        <w:tblpPr w:leftFromText="180" w:rightFromText="180" w:vertAnchor="text" w:horzAnchor="margin" w:tblpXSpec="center" w:tblpY="153"/>
        <w:tblW w:w="9606" w:type="dxa"/>
        <w:tblLook w:val="04A0" w:firstRow="1" w:lastRow="0" w:firstColumn="1" w:lastColumn="0" w:noHBand="0" w:noVBand="1"/>
      </w:tblPr>
      <w:tblGrid>
        <w:gridCol w:w="3794"/>
        <w:gridCol w:w="1701"/>
        <w:gridCol w:w="4111"/>
      </w:tblGrid>
      <w:tr w:rsidR="00F73617" w:rsidRPr="00F73617" w14:paraId="1797BBF1" w14:textId="77777777" w:rsidTr="0020250E">
        <w:trPr>
          <w:trHeight w:val="1837"/>
        </w:trPr>
        <w:tc>
          <w:tcPr>
            <w:tcW w:w="3794" w:type="dxa"/>
          </w:tcPr>
          <w:p w14:paraId="31C7D4AA" w14:textId="77777777" w:rsidR="000172E9" w:rsidRPr="00F73617" w:rsidRDefault="000172E9" w:rsidP="0020250E">
            <w:pPr>
              <w:shd w:val="clear" w:color="auto" w:fill="FFFFFF"/>
              <w:spacing w:after="0" w:line="240" w:lineRule="auto"/>
              <w:ind w:left="79"/>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СОГЛАСОВАНО</w:t>
            </w:r>
          </w:p>
          <w:p w14:paraId="5A36526D" w14:textId="77777777" w:rsidR="000172E9" w:rsidRPr="00F73617" w:rsidRDefault="000172E9" w:rsidP="0020250E">
            <w:pPr>
              <w:shd w:val="clear" w:color="auto" w:fill="FFFFFF"/>
              <w:spacing w:after="0" w:line="240" w:lineRule="auto"/>
              <w:ind w:left="79"/>
              <w:jc w:val="center"/>
              <w:rPr>
                <w:rFonts w:ascii="Times New Roman" w:eastAsia="Times New Roman" w:hAnsi="Times New Roman"/>
                <w:sz w:val="16"/>
                <w:szCs w:val="16"/>
                <w:lang w:eastAsia="ru-RU"/>
              </w:rPr>
            </w:pPr>
          </w:p>
          <w:p w14:paraId="7105032D" w14:textId="77777777" w:rsidR="000172E9" w:rsidRPr="00F73617" w:rsidRDefault="000172E9" w:rsidP="0020250E">
            <w:pPr>
              <w:shd w:val="clear" w:color="auto" w:fill="FFFFFF"/>
              <w:spacing w:after="0" w:line="240" w:lineRule="auto"/>
              <w:ind w:left="79"/>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 xml:space="preserve">Протокол заседания методического совета лицея </w:t>
            </w:r>
          </w:p>
          <w:p w14:paraId="6857BE8B" w14:textId="0EE595D0" w:rsidR="000172E9" w:rsidRPr="00F73617" w:rsidRDefault="000172E9" w:rsidP="0020250E">
            <w:pPr>
              <w:shd w:val="clear" w:color="auto" w:fill="FFFFFF"/>
              <w:spacing w:after="0" w:line="240" w:lineRule="auto"/>
              <w:ind w:left="79"/>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от 2</w:t>
            </w:r>
            <w:r w:rsidR="00B22FB5" w:rsidRPr="00F73617">
              <w:rPr>
                <w:rFonts w:ascii="Times New Roman" w:eastAsia="Times New Roman" w:hAnsi="Times New Roman"/>
                <w:sz w:val="24"/>
                <w:szCs w:val="24"/>
                <w:lang w:eastAsia="ru-RU"/>
              </w:rPr>
              <w:t>8</w:t>
            </w:r>
            <w:r w:rsidRPr="00F73617">
              <w:rPr>
                <w:rFonts w:ascii="Times New Roman" w:eastAsia="Times New Roman" w:hAnsi="Times New Roman"/>
                <w:sz w:val="24"/>
                <w:szCs w:val="24"/>
                <w:lang w:eastAsia="ru-RU"/>
              </w:rPr>
              <w:t>.08.202</w:t>
            </w:r>
            <w:r w:rsidR="00F73617">
              <w:rPr>
                <w:rFonts w:ascii="Times New Roman" w:eastAsia="Times New Roman" w:hAnsi="Times New Roman"/>
                <w:sz w:val="24"/>
                <w:szCs w:val="24"/>
                <w:lang w:eastAsia="ru-RU"/>
              </w:rPr>
              <w:t>5</w:t>
            </w:r>
            <w:r w:rsidRPr="00F73617">
              <w:rPr>
                <w:rFonts w:ascii="Times New Roman" w:eastAsia="Times New Roman" w:hAnsi="Times New Roman"/>
                <w:sz w:val="24"/>
                <w:szCs w:val="24"/>
                <w:lang w:eastAsia="ru-RU"/>
              </w:rPr>
              <w:t xml:space="preserve"> года № 1 </w:t>
            </w:r>
          </w:p>
          <w:p w14:paraId="0935DB9A" w14:textId="77777777" w:rsidR="000172E9" w:rsidRPr="00F73617" w:rsidRDefault="000172E9" w:rsidP="0020250E">
            <w:pPr>
              <w:shd w:val="clear" w:color="auto" w:fill="FFFFFF"/>
              <w:spacing w:after="0" w:line="240" w:lineRule="auto"/>
              <w:ind w:left="79"/>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___________  Долганова О.В.</w:t>
            </w:r>
            <w:r w:rsidRPr="00F73617">
              <w:rPr>
                <w:rFonts w:ascii="Times New Roman" w:eastAsia="Times New Roman" w:hAnsi="Times New Roman"/>
                <w:sz w:val="16"/>
                <w:szCs w:val="16"/>
                <w:lang w:eastAsia="ru-RU"/>
              </w:rPr>
              <w:t xml:space="preserve">  подпись руководителя МС            Ф.И.О.</w:t>
            </w:r>
          </w:p>
        </w:tc>
        <w:tc>
          <w:tcPr>
            <w:tcW w:w="1701" w:type="dxa"/>
          </w:tcPr>
          <w:p w14:paraId="72365525" w14:textId="77777777" w:rsidR="000172E9" w:rsidRPr="00F73617" w:rsidRDefault="000172E9" w:rsidP="0020250E">
            <w:pPr>
              <w:spacing w:after="0" w:line="240" w:lineRule="auto"/>
              <w:jc w:val="center"/>
              <w:rPr>
                <w:rFonts w:ascii="Times New Roman" w:eastAsia="Times New Roman" w:hAnsi="Times New Roman"/>
                <w:sz w:val="24"/>
                <w:szCs w:val="24"/>
                <w:lang w:eastAsia="ru-RU"/>
              </w:rPr>
            </w:pPr>
          </w:p>
        </w:tc>
        <w:tc>
          <w:tcPr>
            <w:tcW w:w="4111" w:type="dxa"/>
          </w:tcPr>
          <w:p w14:paraId="296D611B" w14:textId="77777777" w:rsidR="000172E9" w:rsidRPr="00F73617" w:rsidRDefault="000172E9" w:rsidP="0020250E">
            <w:pPr>
              <w:shd w:val="clear" w:color="auto" w:fill="FFFFFF"/>
              <w:spacing w:after="0" w:line="240" w:lineRule="auto"/>
              <w:ind w:left="79"/>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СОГЛАСОВАНО</w:t>
            </w:r>
          </w:p>
          <w:p w14:paraId="64331B9A" w14:textId="77777777" w:rsidR="000172E9" w:rsidRPr="00F73617" w:rsidRDefault="000172E9" w:rsidP="0020250E">
            <w:pPr>
              <w:shd w:val="clear" w:color="auto" w:fill="FFFFFF"/>
              <w:spacing w:after="0" w:line="240" w:lineRule="auto"/>
              <w:ind w:left="79"/>
              <w:jc w:val="center"/>
              <w:rPr>
                <w:rFonts w:ascii="Times New Roman" w:eastAsia="Times New Roman" w:hAnsi="Times New Roman"/>
                <w:sz w:val="16"/>
                <w:szCs w:val="16"/>
                <w:lang w:eastAsia="ru-RU"/>
              </w:rPr>
            </w:pPr>
          </w:p>
          <w:p w14:paraId="17B6D823" w14:textId="77777777" w:rsidR="000172E9" w:rsidRPr="00F73617" w:rsidRDefault="000172E9" w:rsidP="0020250E">
            <w:pPr>
              <w:shd w:val="clear" w:color="auto" w:fill="FFFFFF"/>
              <w:spacing w:after="0" w:line="240" w:lineRule="auto"/>
              <w:ind w:left="79"/>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 xml:space="preserve">Заместитель директора по УВР </w:t>
            </w:r>
          </w:p>
          <w:p w14:paraId="5C8E6D7C" w14:textId="77777777" w:rsidR="000172E9" w:rsidRPr="00F73617" w:rsidRDefault="000172E9" w:rsidP="0020250E">
            <w:pPr>
              <w:shd w:val="clear" w:color="auto" w:fill="FFFFFF"/>
              <w:spacing w:after="0" w:line="240" w:lineRule="auto"/>
              <w:ind w:left="79"/>
              <w:jc w:val="center"/>
              <w:rPr>
                <w:rFonts w:ascii="Times New Roman" w:eastAsia="Times New Roman" w:hAnsi="Times New Roman"/>
                <w:sz w:val="24"/>
                <w:szCs w:val="24"/>
                <w:lang w:eastAsia="ru-RU"/>
              </w:rPr>
            </w:pPr>
            <w:r w:rsidRPr="00F73617">
              <w:rPr>
                <w:rFonts w:ascii="Times New Roman" w:eastAsia="Times New Roman" w:hAnsi="Times New Roman"/>
                <w:sz w:val="24"/>
                <w:szCs w:val="24"/>
                <w:lang w:eastAsia="ru-RU"/>
              </w:rPr>
              <w:t>_______________ Долганова О.В.</w:t>
            </w:r>
            <w:r w:rsidRPr="00F73617">
              <w:rPr>
                <w:rFonts w:ascii="Times New Roman" w:eastAsia="Times New Roman" w:hAnsi="Times New Roman"/>
                <w:sz w:val="16"/>
                <w:szCs w:val="16"/>
                <w:lang w:eastAsia="ru-RU"/>
              </w:rPr>
              <w:t xml:space="preserve">  </w:t>
            </w:r>
          </w:p>
          <w:p w14:paraId="5F0B25C8" w14:textId="77777777" w:rsidR="000172E9" w:rsidRPr="00F73617" w:rsidRDefault="000172E9" w:rsidP="0020250E">
            <w:pPr>
              <w:shd w:val="clear" w:color="auto" w:fill="FFFFFF"/>
              <w:spacing w:after="0" w:line="240" w:lineRule="auto"/>
              <w:ind w:left="79"/>
              <w:rPr>
                <w:rFonts w:ascii="Times New Roman" w:eastAsia="Times New Roman" w:hAnsi="Times New Roman"/>
                <w:sz w:val="24"/>
                <w:szCs w:val="24"/>
                <w:lang w:eastAsia="ru-RU"/>
              </w:rPr>
            </w:pPr>
            <w:r w:rsidRPr="00F73617">
              <w:rPr>
                <w:rFonts w:ascii="Times New Roman" w:eastAsia="Times New Roman" w:hAnsi="Times New Roman"/>
                <w:sz w:val="16"/>
                <w:szCs w:val="16"/>
                <w:lang w:eastAsia="ru-RU"/>
              </w:rPr>
              <w:t xml:space="preserve">                          подпись                             Ф.И.О.</w:t>
            </w:r>
          </w:p>
          <w:p w14:paraId="49B54D89" w14:textId="222DCE7A" w:rsidR="000172E9" w:rsidRPr="00F73617" w:rsidRDefault="00BE3139" w:rsidP="0020250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r w:rsidR="000172E9" w:rsidRPr="00F73617">
              <w:rPr>
                <w:rFonts w:ascii="Times New Roman" w:eastAsia="Times New Roman" w:hAnsi="Times New Roman"/>
                <w:sz w:val="24"/>
                <w:szCs w:val="24"/>
                <w:lang w:eastAsia="ru-RU"/>
              </w:rPr>
              <w:t>.08.202</w:t>
            </w:r>
            <w:r w:rsidR="00F73617">
              <w:rPr>
                <w:rFonts w:ascii="Times New Roman" w:eastAsia="Times New Roman" w:hAnsi="Times New Roman"/>
                <w:sz w:val="24"/>
                <w:szCs w:val="24"/>
                <w:lang w:eastAsia="ru-RU"/>
              </w:rPr>
              <w:t>5</w:t>
            </w:r>
            <w:r w:rsidR="000172E9" w:rsidRPr="00F73617">
              <w:rPr>
                <w:rFonts w:ascii="Times New Roman" w:eastAsia="Times New Roman" w:hAnsi="Times New Roman"/>
                <w:sz w:val="24"/>
                <w:szCs w:val="24"/>
                <w:lang w:eastAsia="ru-RU"/>
              </w:rPr>
              <w:t xml:space="preserve"> года</w:t>
            </w:r>
          </w:p>
          <w:p w14:paraId="4B6C5F7B" w14:textId="77777777" w:rsidR="000172E9" w:rsidRPr="00F73617" w:rsidRDefault="000172E9" w:rsidP="0020250E">
            <w:pPr>
              <w:spacing w:after="0" w:line="240" w:lineRule="auto"/>
              <w:jc w:val="center"/>
              <w:rPr>
                <w:rFonts w:ascii="Times New Roman" w:eastAsia="Times New Roman" w:hAnsi="Times New Roman"/>
                <w:sz w:val="16"/>
                <w:szCs w:val="16"/>
                <w:lang w:eastAsia="ru-RU"/>
              </w:rPr>
            </w:pPr>
            <w:r w:rsidRPr="00F73617">
              <w:rPr>
                <w:rFonts w:ascii="Times New Roman" w:eastAsia="Times New Roman" w:hAnsi="Times New Roman"/>
                <w:sz w:val="16"/>
                <w:szCs w:val="16"/>
                <w:lang w:eastAsia="ru-RU"/>
              </w:rPr>
              <w:t>дата</w:t>
            </w:r>
          </w:p>
        </w:tc>
      </w:tr>
    </w:tbl>
    <w:p w14:paraId="3311C041" w14:textId="77777777" w:rsidR="0049583E" w:rsidRPr="00F73617" w:rsidRDefault="0049583E" w:rsidP="0049583E">
      <w:pPr>
        <w:widowControl w:val="0"/>
        <w:autoSpaceDE w:val="0"/>
        <w:autoSpaceDN w:val="0"/>
        <w:adjustRightInd w:val="0"/>
        <w:spacing w:after="0" w:line="240" w:lineRule="auto"/>
        <w:ind w:left="837"/>
        <w:rPr>
          <w:rFonts w:ascii="Times New Roman" w:hAnsi="Times New Roman" w:cs="Times New Roman"/>
          <w:sz w:val="28"/>
          <w:szCs w:val="28"/>
        </w:rPr>
      </w:pPr>
    </w:p>
    <w:sectPr w:rsidR="0049583E" w:rsidRPr="00F73617" w:rsidSect="00580B6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8025E76"/>
    <w:lvl w:ilvl="0">
      <w:numFmt w:val="bullet"/>
      <w:lvlText w:val="*"/>
      <w:lvlJc w:val="left"/>
      <w:pPr>
        <w:ind w:left="0" w:firstLine="709"/>
      </w:pPr>
    </w:lvl>
  </w:abstractNum>
  <w:abstractNum w:abstractNumId="1">
    <w:nsid w:val="00000408"/>
    <w:multiLevelType w:val="multilevel"/>
    <w:tmpl w:val="0000088B"/>
    <w:lvl w:ilvl="0">
      <w:numFmt w:val="bullet"/>
      <w:lvlText w:val="-"/>
      <w:lvlJc w:val="left"/>
      <w:pPr>
        <w:ind w:left="838" w:hanging="367"/>
      </w:pPr>
      <w:rPr>
        <w:rFonts w:ascii="Times New Roman" w:hAnsi="Times New Roman" w:cs="Times New Roman"/>
        <w:b w:val="0"/>
        <w:bCs w:val="0"/>
        <w:w w:val="103"/>
        <w:sz w:val="25"/>
        <w:szCs w:val="25"/>
      </w:rPr>
    </w:lvl>
    <w:lvl w:ilvl="1">
      <w:numFmt w:val="bullet"/>
      <w:lvlText w:val="•"/>
      <w:lvlJc w:val="left"/>
      <w:pPr>
        <w:ind w:left="940" w:hanging="367"/>
      </w:pPr>
    </w:lvl>
    <w:lvl w:ilvl="2">
      <w:numFmt w:val="bullet"/>
      <w:lvlText w:val="•"/>
      <w:lvlJc w:val="left"/>
      <w:pPr>
        <w:ind w:left="1922" w:hanging="367"/>
      </w:pPr>
    </w:lvl>
    <w:lvl w:ilvl="3">
      <w:numFmt w:val="bullet"/>
      <w:lvlText w:val="•"/>
      <w:lvlJc w:val="left"/>
      <w:pPr>
        <w:ind w:left="2904" w:hanging="367"/>
      </w:pPr>
    </w:lvl>
    <w:lvl w:ilvl="4">
      <w:numFmt w:val="bullet"/>
      <w:lvlText w:val="•"/>
      <w:lvlJc w:val="left"/>
      <w:pPr>
        <w:ind w:left="3886" w:hanging="367"/>
      </w:pPr>
    </w:lvl>
    <w:lvl w:ilvl="5">
      <w:numFmt w:val="bullet"/>
      <w:lvlText w:val="•"/>
      <w:lvlJc w:val="left"/>
      <w:pPr>
        <w:ind w:left="4868" w:hanging="367"/>
      </w:pPr>
    </w:lvl>
    <w:lvl w:ilvl="6">
      <w:numFmt w:val="bullet"/>
      <w:lvlText w:val="•"/>
      <w:lvlJc w:val="left"/>
      <w:pPr>
        <w:ind w:left="5851" w:hanging="367"/>
      </w:pPr>
    </w:lvl>
    <w:lvl w:ilvl="7">
      <w:numFmt w:val="bullet"/>
      <w:lvlText w:val="•"/>
      <w:lvlJc w:val="left"/>
      <w:pPr>
        <w:ind w:left="6833" w:hanging="367"/>
      </w:pPr>
    </w:lvl>
    <w:lvl w:ilvl="8">
      <w:numFmt w:val="bullet"/>
      <w:lvlText w:val="•"/>
      <w:lvlJc w:val="left"/>
      <w:pPr>
        <w:ind w:left="7815" w:hanging="367"/>
      </w:pPr>
    </w:lvl>
  </w:abstractNum>
  <w:abstractNum w:abstractNumId="2">
    <w:nsid w:val="00000409"/>
    <w:multiLevelType w:val="multilevel"/>
    <w:tmpl w:val="0000088C"/>
    <w:lvl w:ilvl="0">
      <w:numFmt w:val="bullet"/>
      <w:lvlText w:val="-"/>
      <w:lvlJc w:val="left"/>
      <w:pPr>
        <w:ind w:left="837" w:hanging="146"/>
      </w:pPr>
      <w:rPr>
        <w:rFonts w:ascii="Arial" w:hAnsi="Arial" w:cs="Arial"/>
        <w:b w:val="0"/>
        <w:bCs w:val="0"/>
        <w:w w:val="99"/>
        <w:sz w:val="24"/>
        <w:szCs w:val="24"/>
      </w:rPr>
    </w:lvl>
    <w:lvl w:ilvl="1">
      <w:numFmt w:val="bullet"/>
      <w:lvlText w:val="—"/>
      <w:lvlJc w:val="left"/>
      <w:pPr>
        <w:ind w:left="120" w:hanging="230"/>
      </w:pPr>
      <w:rPr>
        <w:b w:val="0"/>
        <w:bCs w:val="0"/>
        <w:w w:val="48"/>
      </w:rPr>
    </w:lvl>
    <w:lvl w:ilvl="2">
      <w:numFmt w:val="bullet"/>
      <w:lvlText w:val="•"/>
      <w:lvlJc w:val="left"/>
      <w:pPr>
        <w:ind w:left="1833" w:hanging="230"/>
      </w:pPr>
    </w:lvl>
    <w:lvl w:ilvl="3">
      <w:numFmt w:val="bullet"/>
      <w:lvlText w:val="•"/>
      <w:lvlJc w:val="left"/>
      <w:pPr>
        <w:ind w:left="2826" w:hanging="230"/>
      </w:pPr>
    </w:lvl>
    <w:lvl w:ilvl="4">
      <w:numFmt w:val="bullet"/>
      <w:lvlText w:val="•"/>
      <w:lvlJc w:val="left"/>
      <w:pPr>
        <w:ind w:left="3820" w:hanging="230"/>
      </w:pPr>
    </w:lvl>
    <w:lvl w:ilvl="5">
      <w:numFmt w:val="bullet"/>
      <w:lvlText w:val="•"/>
      <w:lvlJc w:val="left"/>
      <w:pPr>
        <w:ind w:left="4813" w:hanging="230"/>
      </w:pPr>
    </w:lvl>
    <w:lvl w:ilvl="6">
      <w:numFmt w:val="bullet"/>
      <w:lvlText w:val="•"/>
      <w:lvlJc w:val="left"/>
      <w:pPr>
        <w:ind w:left="5806" w:hanging="230"/>
      </w:pPr>
    </w:lvl>
    <w:lvl w:ilvl="7">
      <w:numFmt w:val="bullet"/>
      <w:lvlText w:val="•"/>
      <w:lvlJc w:val="left"/>
      <w:pPr>
        <w:ind w:left="6800" w:hanging="230"/>
      </w:pPr>
    </w:lvl>
    <w:lvl w:ilvl="8">
      <w:numFmt w:val="bullet"/>
      <w:lvlText w:val="•"/>
      <w:lvlJc w:val="left"/>
      <w:pPr>
        <w:ind w:left="7793" w:hanging="230"/>
      </w:pPr>
    </w:lvl>
  </w:abstractNum>
  <w:abstractNum w:abstractNumId="3">
    <w:nsid w:val="01636EB5"/>
    <w:multiLevelType w:val="hybridMultilevel"/>
    <w:tmpl w:val="CDC81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2F1680"/>
    <w:multiLevelType w:val="hybridMultilevel"/>
    <w:tmpl w:val="A0822C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FF60BB3"/>
    <w:multiLevelType w:val="hybridMultilevel"/>
    <w:tmpl w:val="B8645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330425"/>
    <w:multiLevelType w:val="hybridMultilevel"/>
    <w:tmpl w:val="27D81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B71B0"/>
    <w:multiLevelType w:val="hybridMultilevel"/>
    <w:tmpl w:val="8D92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0B6A8B"/>
    <w:multiLevelType w:val="hybridMultilevel"/>
    <w:tmpl w:val="38C2B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B776B3"/>
    <w:multiLevelType w:val="hybridMultilevel"/>
    <w:tmpl w:val="D626223E"/>
    <w:lvl w:ilvl="0" w:tplc="88629AA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D44B04"/>
    <w:multiLevelType w:val="hybridMultilevel"/>
    <w:tmpl w:val="2ACE6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5421D9"/>
    <w:multiLevelType w:val="hybridMultilevel"/>
    <w:tmpl w:val="70B2D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5933F8"/>
    <w:multiLevelType w:val="hybridMultilevel"/>
    <w:tmpl w:val="D4820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582C8C"/>
    <w:multiLevelType w:val="hybridMultilevel"/>
    <w:tmpl w:val="A4D4E2BE"/>
    <w:lvl w:ilvl="0" w:tplc="88629AAE">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3E07BE7"/>
    <w:multiLevelType w:val="hybridMultilevel"/>
    <w:tmpl w:val="53484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061EA2"/>
    <w:multiLevelType w:val="hybridMultilevel"/>
    <w:tmpl w:val="2A4033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5C6F39"/>
    <w:multiLevelType w:val="hybridMultilevel"/>
    <w:tmpl w:val="3F18D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6661D24"/>
    <w:multiLevelType w:val="hybridMultilevel"/>
    <w:tmpl w:val="7BA61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FF2DAF"/>
    <w:multiLevelType w:val="hybridMultilevel"/>
    <w:tmpl w:val="A38EE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9C6814"/>
    <w:multiLevelType w:val="hybridMultilevel"/>
    <w:tmpl w:val="3ECC6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7"/>
  </w:num>
  <w:num w:numId="4">
    <w:abstractNumId w:val="3"/>
  </w:num>
  <w:num w:numId="5">
    <w:abstractNumId w:val="11"/>
  </w:num>
  <w:num w:numId="6">
    <w:abstractNumId w:val="14"/>
  </w:num>
  <w:num w:numId="7">
    <w:abstractNumId w:val="18"/>
  </w:num>
  <w:num w:numId="8">
    <w:abstractNumId w:val="9"/>
  </w:num>
  <w:num w:numId="9">
    <w:abstractNumId w:val="13"/>
  </w:num>
  <w:num w:numId="10">
    <w:abstractNumId w:val="15"/>
  </w:num>
  <w:num w:numId="11">
    <w:abstractNumId w:val="6"/>
  </w:num>
  <w:num w:numId="12">
    <w:abstractNumId w:val="19"/>
  </w:num>
  <w:num w:numId="13">
    <w:abstractNumId w:val="12"/>
  </w:num>
  <w:num w:numId="14">
    <w:abstractNumId w:val="7"/>
  </w:num>
  <w:num w:numId="15">
    <w:abstractNumId w:val="8"/>
  </w:num>
  <w:num w:numId="16">
    <w:abstractNumId w:val="10"/>
  </w:num>
  <w:num w:numId="17">
    <w:abstractNumId w:val="16"/>
  </w:num>
  <w:num w:numId="18">
    <w:abstractNumId w:val="2"/>
  </w:num>
  <w:num w:numId="19">
    <w:abstractNumId w:val="1"/>
  </w:num>
  <w:num w:numId="20">
    <w:abstractNumId w:val="0"/>
    <w:lvlOverride w:ilvl="0">
      <w:lvl w:ilvl="0">
        <w:numFmt w:val="bullet"/>
        <w:lvlText w:val="-"/>
        <w:legacy w:legacy="1" w:legacySpace="0" w:legacyIndent="140"/>
        <w:lvlJc w:val="left"/>
        <w:pPr>
          <w:ind w:left="0" w:firstLine="709"/>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A0F"/>
    <w:rsid w:val="000172E9"/>
    <w:rsid w:val="000866F1"/>
    <w:rsid w:val="000C5DFA"/>
    <w:rsid w:val="00127B75"/>
    <w:rsid w:val="00243513"/>
    <w:rsid w:val="00251BEA"/>
    <w:rsid w:val="00280BE6"/>
    <w:rsid w:val="002C4C0C"/>
    <w:rsid w:val="00326424"/>
    <w:rsid w:val="0049583E"/>
    <w:rsid w:val="004977D2"/>
    <w:rsid w:val="005100E2"/>
    <w:rsid w:val="00573394"/>
    <w:rsid w:val="00580B67"/>
    <w:rsid w:val="00597B44"/>
    <w:rsid w:val="005B70D2"/>
    <w:rsid w:val="006064C0"/>
    <w:rsid w:val="00641735"/>
    <w:rsid w:val="006E3EF2"/>
    <w:rsid w:val="0074576B"/>
    <w:rsid w:val="008200CC"/>
    <w:rsid w:val="008D1A0F"/>
    <w:rsid w:val="0092511F"/>
    <w:rsid w:val="00937D0E"/>
    <w:rsid w:val="00946F01"/>
    <w:rsid w:val="0099743E"/>
    <w:rsid w:val="00A042DA"/>
    <w:rsid w:val="00A06737"/>
    <w:rsid w:val="00A94A17"/>
    <w:rsid w:val="00AF76E2"/>
    <w:rsid w:val="00B22FB5"/>
    <w:rsid w:val="00B8756F"/>
    <w:rsid w:val="00BC338F"/>
    <w:rsid w:val="00BE3139"/>
    <w:rsid w:val="00C05A39"/>
    <w:rsid w:val="00C462F4"/>
    <w:rsid w:val="00CA1E1F"/>
    <w:rsid w:val="00CB286D"/>
    <w:rsid w:val="00DA0D01"/>
    <w:rsid w:val="00DA774F"/>
    <w:rsid w:val="00E568B5"/>
    <w:rsid w:val="00E7151D"/>
    <w:rsid w:val="00EC09CD"/>
    <w:rsid w:val="00ED57CD"/>
    <w:rsid w:val="00F1634F"/>
    <w:rsid w:val="00F73617"/>
    <w:rsid w:val="00F8072A"/>
    <w:rsid w:val="00FC6C9B"/>
    <w:rsid w:val="00FD0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5BB0B"/>
  <w15:chartTrackingRefBased/>
  <w15:docId w15:val="{8F0273C5-F527-4A47-B7E0-952BF2D70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A0F"/>
  </w:style>
  <w:style w:type="paragraph" w:styleId="1">
    <w:name w:val="heading 1"/>
    <w:basedOn w:val="a"/>
    <w:next w:val="a"/>
    <w:link w:val="10"/>
    <w:uiPriority w:val="9"/>
    <w:qFormat/>
    <w:rsid w:val="008D1A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1A0F"/>
    <w:rPr>
      <w:rFonts w:asciiTheme="majorHAnsi" w:eastAsiaTheme="majorEastAsia" w:hAnsiTheme="majorHAnsi" w:cstheme="majorBidi"/>
      <w:color w:val="2F5496" w:themeColor="accent1" w:themeShade="BF"/>
      <w:sz w:val="32"/>
      <w:szCs w:val="32"/>
    </w:rPr>
  </w:style>
  <w:style w:type="paragraph" w:styleId="a3">
    <w:name w:val="Balloon Text"/>
    <w:basedOn w:val="a"/>
    <w:link w:val="a4"/>
    <w:uiPriority w:val="99"/>
    <w:semiHidden/>
    <w:unhideWhenUsed/>
    <w:rsid w:val="008D1A0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D1A0F"/>
    <w:rPr>
      <w:rFonts w:ascii="Segoe UI" w:hAnsi="Segoe UI" w:cs="Segoe UI"/>
      <w:sz w:val="18"/>
      <w:szCs w:val="18"/>
    </w:rPr>
  </w:style>
  <w:style w:type="paragraph" w:styleId="a5">
    <w:name w:val="List Paragraph"/>
    <w:basedOn w:val="a"/>
    <w:uiPriority w:val="34"/>
    <w:qFormat/>
    <w:rsid w:val="005B70D2"/>
    <w:pPr>
      <w:spacing w:after="200" w:line="276" w:lineRule="auto"/>
      <w:ind w:left="720"/>
      <w:contextualSpacing/>
    </w:pPr>
    <w:rPr>
      <w:rFonts w:ascii="Calibri" w:eastAsia="Calibri" w:hAnsi="Calibri" w:cs="Times New Roman"/>
    </w:rPr>
  </w:style>
  <w:style w:type="paragraph" w:styleId="a6">
    <w:name w:val="Normal (Web)"/>
    <w:basedOn w:val="a"/>
    <w:uiPriority w:val="99"/>
    <w:rsid w:val="005B70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127B75"/>
    <w:rPr>
      <w:b/>
      <w:bCs/>
    </w:rPr>
  </w:style>
  <w:style w:type="character" w:styleId="a8">
    <w:name w:val="Hyperlink"/>
    <w:basedOn w:val="a0"/>
    <w:uiPriority w:val="99"/>
    <w:unhideWhenUsed/>
    <w:rsid w:val="006E3EF2"/>
    <w:rPr>
      <w:color w:val="0563C1" w:themeColor="hyperlink"/>
      <w:u w:val="single"/>
    </w:rPr>
  </w:style>
  <w:style w:type="paragraph" w:customStyle="1" w:styleId="a9">
    <w:name w:val="Новый"/>
    <w:basedOn w:val="a"/>
    <w:rsid w:val="00946F01"/>
    <w:pPr>
      <w:suppressAutoHyphens/>
      <w:spacing w:after="0" w:line="360" w:lineRule="auto"/>
      <w:ind w:firstLine="454"/>
      <w:jc w:val="both"/>
    </w:pPr>
    <w:rPr>
      <w:rFonts w:ascii="Times New Roman" w:eastAsia="Times New Roman" w:hAnsi="Times New Roman" w:cs="Times New Roman"/>
      <w:sz w:val="28"/>
      <w:szCs w:val="24"/>
      <w:lang w:eastAsia="ar-SA"/>
    </w:rPr>
  </w:style>
  <w:style w:type="paragraph" w:customStyle="1" w:styleId="c7">
    <w:name w:val="c7"/>
    <w:basedOn w:val="a"/>
    <w:rsid w:val="00946F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946F01"/>
  </w:style>
  <w:style w:type="character" w:styleId="aa">
    <w:name w:val="Emphasis"/>
    <w:basedOn w:val="a0"/>
    <w:uiPriority w:val="20"/>
    <w:qFormat/>
    <w:rsid w:val="00946F01"/>
    <w:rPr>
      <w:i/>
      <w:iCs/>
    </w:rPr>
  </w:style>
  <w:style w:type="paragraph" w:customStyle="1" w:styleId="Style6">
    <w:name w:val="Style6"/>
    <w:basedOn w:val="a"/>
    <w:uiPriority w:val="99"/>
    <w:rsid w:val="00CA1E1F"/>
    <w:pPr>
      <w:widowControl w:val="0"/>
      <w:autoSpaceDE w:val="0"/>
      <w:autoSpaceDN w:val="0"/>
      <w:adjustRightInd w:val="0"/>
      <w:spacing w:after="0" w:line="307" w:lineRule="exact"/>
      <w:ind w:firstLine="341"/>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CA1E1F"/>
    <w:pPr>
      <w:widowControl w:val="0"/>
      <w:autoSpaceDE w:val="0"/>
      <w:autoSpaceDN w:val="0"/>
      <w:adjustRightInd w:val="0"/>
      <w:spacing w:after="0" w:line="253" w:lineRule="exact"/>
      <w:ind w:firstLine="547"/>
      <w:jc w:val="both"/>
    </w:pPr>
    <w:rPr>
      <w:rFonts w:ascii="Arial" w:eastAsia="Times New Roman" w:hAnsi="Arial" w:cs="Arial"/>
      <w:sz w:val="24"/>
      <w:szCs w:val="24"/>
      <w:lang w:eastAsia="ru-RU"/>
    </w:rPr>
  </w:style>
  <w:style w:type="character" w:customStyle="1" w:styleId="FontStyle28">
    <w:name w:val="Font Style28"/>
    <w:basedOn w:val="a0"/>
    <w:uiPriority w:val="99"/>
    <w:rsid w:val="00CA1E1F"/>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707590">
      <w:bodyDiv w:val="1"/>
      <w:marLeft w:val="0"/>
      <w:marRight w:val="0"/>
      <w:marTop w:val="0"/>
      <w:marBottom w:val="0"/>
      <w:divBdr>
        <w:top w:val="none" w:sz="0" w:space="0" w:color="auto"/>
        <w:left w:val="none" w:sz="0" w:space="0" w:color="auto"/>
        <w:bottom w:val="none" w:sz="0" w:space="0" w:color="auto"/>
        <w:right w:val="none" w:sz="0" w:space="0" w:color="auto"/>
      </w:divBdr>
      <w:divsChild>
        <w:div w:id="1207331991">
          <w:marLeft w:val="0"/>
          <w:marRight w:val="0"/>
          <w:marTop w:val="0"/>
          <w:marBottom w:val="0"/>
          <w:divBdr>
            <w:top w:val="none" w:sz="0" w:space="0" w:color="auto"/>
            <w:left w:val="none" w:sz="0" w:space="0" w:color="auto"/>
            <w:bottom w:val="none" w:sz="0" w:space="0" w:color="auto"/>
            <w:right w:val="none" w:sz="0" w:space="0" w:color="auto"/>
          </w:divBdr>
          <w:divsChild>
            <w:div w:id="1395156467">
              <w:marLeft w:val="0"/>
              <w:marRight w:val="0"/>
              <w:marTop w:val="0"/>
              <w:marBottom w:val="0"/>
              <w:divBdr>
                <w:top w:val="none" w:sz="0" w:space="0" w:color="auto"/>
                <w:left w:val="none" w:sz="0" w:space="0" w:color="auto"/>
                <w:bottom w:val="none" w:sz="0" w:space="0" w:color="auto"/>
                <w:right w:val="none" w:sz="0" w:space="0" w:color="auto"/>
              </w:divBdr>
            </w:div>
          </w:divsChild>
        </w:div>
        <w:div w:id="1877351283">
          <w:marLeft w:val="0"/>
          <w:marRight w:val="0"/>
          <w:marTop w:val="0"/>
          <w:marBottom w:val="0"/>
          <w:divBdr>
            <w:top w:val="none" w:sz="0" w:space="0" w:color="auto"/>
            <w:left w:val="none" w:sz="0" w:space="0" w:color="auto"/>
            <w:bottom w:val="none" w:sz="0" w:space="0" w:color="auto"/>
            <w:right w:val="none" w:sz="0" w:space="0" w:color="auto"/>
          </w:divBdr>
          <w:divsChild>
            <w:div w:id="1926456807">
              <w:marLeft w:val="0"/>
              <w:marRight w:val="0"/>
              <w:marTop w:val="0"/>
              <w:marBottom w:val="0"/>
              <w:divBdr>
                <w:top w:val="none" w:sz="0" w:space="0" w:color="auto"/>
                <w:left w:val="none" w:sz="0" w:space="0" w:color="auto"/>
                <w:bottom w:val="none" w:sz="0" w:space="0" w:color="auto"/>
                <w:right w:val="none" w:sz="0" w:space="0" w:color="auto"/>
              </w:divBdr>
            </w:div>
          </w:divsChild>
        </w:div>
        <w:div w:id="1268152154">
          <w:marLeft w:val="0"/>
          <w:marRight w:val="0"/>
          <w:marTop w:val="0"/>
          <w:marBottom w:val="0"/>
          <w:divBdr>
            <w:top w:val="none" w:sz="0" w:space="0" w:color="auto"/>
            <w:left w:val="none" w:sz="0" w:space="0" w:color="auto"/>
            <w:bottom w:val="none" w:sz="0" w:space="0" w:color="auto"/>
            <w:right w:val="none" w:sz="0" w:space="0" w:color="auto"/>
          </w:divBdr>
          <w:divsChild>
            <w:div w:id="717974310">
              <w:marLeft w:val="0"/>
              <w:marRight w:val="0"/>
              <w:marTop w:val="0"/>
              <w:marBottom w:val="0"/>
              <w:divBdr>
                <w:top w:val="none" w:sz="0" w:space="0" w:color="auto"/>
                <w:left w:val="none" w:sz="0" w:space="0" w:color="auto"/>
                <w:bottom w:val="none" w:sz="0" w:space="0" w:color="auto"/>
                <w:right w:val="none" w:sz="0" w:space="0" w:color="auto"/>
              </w:divBdr>
            </w:div>
          </w:divsChild>
        </w:div>
        <w:div w:id="1978489245">
          <w:marLeft w:val="0"/>
          <w:marRight w:val="0"/>
          <w:marTop w:val="0"/>
          <w:marBottom w:val="0"/>
          <w:divBdr>
            <w:top w:val="none" w:sz="0" w:space="0" w:color="auto"/>
            <w:left w:val="none" w:sz="0" w:space="0" w:color="auto"/>
            <w:bottom w:val="none" w:sz="0" w:space="0" w:color="auto"/>
            <w:right w:val="none" w:sz="0" w:space="0" w:color="auto"/>
          </w:divBdr>
          <w:divsChild>
            <w:div w:id="1412117834">
              <w:marLeft w:val="0"/>
              <w:marRight w:val="0"/>
              <w:marTop w:val="0"/>
              <w:marBottom w:val="0"/>
              <w:divBdr>
                <w:top w:val="none" w:sz="0" w:space="0" w:color="auto"/>
                <w:left w:val="none" w:sz="0" w:space="0" w:color="auto"/>
                <w:bottom w:val="none" w:sz="0" w:space="0" w:color="auto"/>
                <w:right w:val="none" w:sz="0" w:space="0" w:color="auto"/>
              </w:divBdr>
            </w:div>
          </w:divsChild>
        </w:div>
        <w:div w:id="789203876">
          <w:marLeft w:val="0"/>
          <w:marRight w:val="0"/>
          <w:marTop w:val="0"/>
          <w:marBottom w:val="0"/>
          <w:divBdr>
            <w:top w:val="none" w:sz="0" w:space="0" w:color="auto"/>
            <w:left w:val="none" w:sz="0" w:space="0" w:color="auto"/>
            <w:bottom w:val="none" w:sz="0" w:space="0" w:color="auto"/>
            <w:right w:val="none" w:sz="0" w:space="0" w:color="auto"/>
          </w:divBdr>
          <w:divsChild>
            <w:div w:id="2023629000">
              <w:marLeft w:val="0"/>
              <w:marRight w:val="0"/>
              <w:marTop w:val="0"/>
              <w:marBottom w:val="0"/>
              <w:divBdr>
                <w:top w:val="none" w:sz="0" w:space="0" w:color="auto"/>
                <w:left w:val="none" w:sz="0" w:space="0" w:color="auto"/>
                <w:bottom w:val="none" w:sz="0" w:space="0" w:color="auto"/>
                <w:right w:val="none" w:sz="0" w:space="0" w:color="auto"/>
              </w:divBdr>
            </w:div>
          </w:divsChild>
        </w:div>
        <w:div w:id="1721859173">
          <w:marLeft w:val="0"/>
          <w:marRight w:val="0"/>
          <w:marTop w:val="0"/>
          <w:marBottom w:val="0"/>
          <w:divBdr>
            <w:top w:val="none" w:sz="0" w:space="0" w:color="auto"/>
            <w:left w:val="none" w:sz="0" w:space="0" w:color="auto"/>
            <w:bottom w:val="none" w:sz="0" w:space="0" w:color="auto"/>
            <w:right w:val="none" w:sz="0" w:space="0" w:color="auto"/>
          </w:divBdr>
          <w:divsChild>
            <w:div w:id="2051223902">
              <w:marLeft w:val="0"/>
              <w:marRight w:val="0"/>
              <w:marTop w:val="0"/>
              <w:marBottom w:val="0"/>
              <w:divBdr>
                <w:top w:val="none" w:sz="0" w:space="0" w:color="auto"/>
                <w:left w:val="none" w:sz="0" w:space="0" w:color="auto"/>
                <w:bottom w:val="none" w:sz="0" w:space="0" w:color="auto"/>
                <w:right w:val="none" w:sz="0" w:space="0" w:color="auto"/>
              </w:divBdr>
            </w:div>
          </w:divsChild>
        </w:div>
        <w:div w:id="1047803689">
          <w:marLeft w:val="0"/>
          <w:marRight w:val="0"/>
          <w:marTop w:val="0"/>
          <w:marBottom w:val="0"/>
          <w:divBdr>
            <w:top w:val="none" w:sz="0" w:space="0" w:color="auto"/>
            <w:left w:val="none" w:sz="0" w:space="0" w:color="auto"/>
            <w:bottom w:val="none" w:sz="0" w:space="0" w:color="auto"/>
            <w:right w:val="none" w:sz="0" w:space="0" w:color="auto"/>
          </w:divBdr>
          <w:divsChild>
            <w:div w:id="1224609367">
              <w:marLeft w:val="0"/>
              <w:marRight w:val="0"/>
              <w:marTop w:val="0"/>
              <w:marBottom w:val="0"/>
              <w:divBdr>
                <w:top w:val="none" w:sz="0" w:space="0" w:color="auto"/>
                <w:left w:val="none" w:sz="0" w:space="0" w:color="auto"/>
                <w:bottom w:val="none" w:sz="0" w:space="0" w:color="auto"/>
                <w:right w:val="none" w:sz="0" w:space="0" w:color="auto"/>
              </w:divBdr>
            </w:div>
          </w:divsChild>
        </w:div>
        <w:div w:id="778178995">
          <w:marLeft w:val="0"/>
          <w:marRight w:val="0"/>
          <w:marTop w:val="0"/>
          <w:marBottom w:val="0"/>
          <w:divBdr>
            <w:top w:val="none" w:sz="0" w:space="0" w:color="auto"/>
            <w:left w:val="none" w:sz="0" w:space="0" w:color="auto"/>
            <w:bottom w:val="none" w:sz="0" w:space="0" w:color="auto"/>
            <w:right w:val="none" w:sz="0" w:space="0" w:color="auto"/>
          </w:divBdr>
          <w:divsChild>
            <w:div w:id="655766326">
              <w:marLeft w:val="0"/>
              <w:marRight w:val="0"/>
              <w:marTop w:val="0"/>
              <w:marBottom w:val="0"/>
              <w:divBdr>
                <w:top w:val="none" w:sz="0" w:space="0" w:color="auto"/>
                <w:left w:val="none" w:sz="0" w:space="0" w:color="auto"/>
                <w:bottom w:val="none" w:sz="0" w:space="0" w:color="auto"/>
                <w:right w:val="none" w:sz="0" w:space="0" w:color="auto"/>
              </w:divBdr>
            </w:div>
          </w:divsChild>
        </w:div>
        <w:div w:id="1212961772">
          <w:marLeft w:val="0"/>
          <w:marRight w:val="0"/>
          <w:marTop w:val="0"/>
          <w:marBottom w:val="0"/>
          <w:divBdr>
            <w:top w:val="none" w:sz="0" w:space="0" w:color="auto"/>
            <w:left w:val="none" w:sz="0" w:space="0" w:color="auto"/>
            <w:bottom w:val="none" w:sz="0" w:space="0" w:color="auto"/>
            <w:right w:val="none" w:sz="0" w:space="0" w:color="auto"/>
          </w:divBdr>
          <w:divsChild>
            <w:div w:id="210653872">
              <w:marLeft w:val="0"/>
              <w:marRight w:val="0"/>
              <w:marTop w:val="0"/>
              <w:marBottom w:val="0"/>
              <w:divBdr>
                <w:top w:val="none" w:sz="0" w:space="0" w:color="auto"/>
                <w:left w:val="none" w:sz="0" w:space="0" w:color="auto"/>
                <w:bottom w:val="none" w:sz="0" w:space="0" w:color="auto"/>
                <w:right w:val="none" w:sz="0" w:space="0" w:color="auto"/>
              </w:divBdr>
            </w:div>
          </w:divsChild>
        </w:div>
        <w:div w:id="609581366">
          <w:marLeft w:val="0"/>
          <w:marRight w:val="0"/>
          <w:marTop w:val="0"/>
          <w:marBottom w:val="0"/>
          <w:divBdr>
            <w:top w:val="none" w:sz="0" w:space="0" w:color="auto"/>
            <w:left w:val="none" w:sz="0" w:space="0" w:color="auto"/>
            <w:bottom w:val="none" w:sz="0" w:space="0" w:color="auto"/>
            <w:right w:val="none" w:sz="0" w:space="0" w:color="auto"/>
          </w:divBdr>
          <w:divsChild>
            <w:div w:id="876545629">
              <w:marLeft w:val="0"/>
              <w:marRight w:val="0"/>
              <w:marTop w:val="0"/>
              <w:marBottom w:val="0"/>
              <w:divBdr>
                <w:top w:val="none" w:sz="0" w:space="0" w:color="auto"/>
                <w:left w:val="none" w:sz="0" w:space="0" w:color="auto"/>
                <w:bottom w:val="none" w:sz="0" w:space="0" w:color="auto"/>
                <w:right w:val="none" w:sz="0" w:space="0" w:color="auto"/>
              </w:divBdr>
            </w:div>
          </w:divsChild>
        </w:div>
        <w:div w:id="93131159">
          <w:marLeft w:val="0"/>
          <w:marRight w:val="0"/>
          <w:marTop w:val="0"/>
          <w:marBottom w:val="0"/>
          <w:divBdr>
            <w:top w:val="none" w:sz="0" w:space="0" w:color="auto"/>
            <w:left w:val="none" w:sz="0" w:space="0" w:color="auto"/>
            <w:bottom w:val="none" w:sz="0" w:space="0" w:color="auto"/>
            <w:right w:val="none" w:sz="0" w:space="0" w:color="auto"/>
          </w:divBdr>
          <w:divsChild>
            <w:div w:id="755438413">
              <w:marLeft w:val="0"/>
              <w:marRight w:val="0"/>
              <w:marTop w:val="0"/>
              <w:marBottom w:val="0"/>
              <w:divBdr>
                <w:top w:val="none" w:sz="0" w:space="0" w:color="auto"/>
                <w:left w:val="none" w:sz="0" w:space="0" w:color="auto"/>
                <w:bottom w:val="none" w:sz="0" w:space="0" w:color="auto"/>
                <w:right w:val="none" w:sz="0" w:space="0" w:color="auto"/>
              </w:divBdr>
            </w:div>
          </w:divsChild>
        </w:div>
        <w:div w:id="609967693">
          <w:marLeft w:val="0"/>
          <w:marRight w:val="0"/>
          <w:marTop w:val="0"/>
          <w:marBottom w:val="0"/>
          <w:divBdr>
            <w:top w:val="none" w:sz="0" w:space="0" w:color="auto"/>
            <w:left w:val="none" w:sz="0" w:space="0" w:color="auto"/>
            <w:bottom w:val="none" w:sz="0" w:space="0" w:color="auto"/>
            <w:right w:val="none" w:sz="0" w:space="0" w:color="auto"/>
          </w:divBdr>
          <w:divsChild>
            <w:div w:id="1771506529">
              <w:marLeft w:val="0"/>
              <w:marRight w:val="0"/>
              <w:marTop w:val="0"/>
              <w:marBottom w:val="0"/>
              <w:divBdr>
                <w:top w:val="none" w:sz="0" w:space="0" w:color="auto"/>
                <w:left w:val="none" w:sz="0" w:space="0" w:color="auto"/>
                <w:bottom w:val="none" w:sz="0" w:space="0" w:color="auto"/>
                <w:right w:val="none" w:sz="0" w:space="0" w:color="auto"/>
              </w:divBdr>
            </w:div>
          </w:divsChild>
        </w:div>
        <w:div w:id="1333218462">
          <w:marLeft w:val="0"/>
          <w:marRight w:val="0"/>
          <w:marTop w:val="0"/>
          <w:marBottom w:val="0"/>
          <w:divBdr>
            <w:top w:val="none" w:sz="0" w:space="0" w:color="auto"/>
            <w:left w:val="none" w:sz="0" w:space="0" w:color="auto"/>
            <w:bottom w:val="none" w:sz="0" w:space="0" w:color="auto"/>
            <w:right w:val="none" w:sz="0" w:space="0" w:color="auto"/>
          </w:divBdr>
          <w:divsChild>
            <w:div w:id="1253930948">
              <w:marLeft w:val="0"/>
              <w:marRight w:val="0"/>
              <w:marTop w:val="0"/>
              <w:marBottom w:val="0"/>
              <w:divBdr>
                <w:top w:val="none" w:sz="0" w:space="0" w:color="auto"/>
                <w:left w:val="none" w:sz="0" w:space="0" w:color="auto"/>
                <w:bottom w:val="none" w:sz="0" w:space="0" w:color="auto"/>
                <w:right w:val="none" w:sz="0" w:space="0" w:color="auto"/>
              </w:divBdr>
            </w:div>
          </w:divsChild>
        </w:div>
        <w:div w:id="1284312054">
          <w:marLeft w:val="0"/>
          <w:marRight w:val="0"/>
          <w:marTop w:val="0"/>
          <w:marBottom w:val="0"/>
          <w:divBdr>
            <w:top w:val="none" w:sz="0" w:space="0" w:color="auto"/>
            <w:left w:val="none" w:sz="0" w:space="0" w:color="auto"/>
            <w:bottom w:val="none" w:sz="0" w:space="0" w:color="auto"/>
            <w:right w:val="none" w:sz="0" w:space="0" w:color="auto"/>
          </w:divBdr>
          <w:divsChild>
            <w:div w:id="1653102670">
              <w:marLeft w:val="0"/>
              <w:marRight w:val="0"/>
              <w:marTop w:val="0"/>
              <w:marBottom w:val="0"/>
              <w:divBdr>
                <w:top w:val="none" w:sz="0" w:space="0" w:color="auto"/>
                <w:left w:val="none" w:sz="0" w:space="0" w:color="auto"/>
                <w:bottom w:val="none" w:sz="0" w:space="0" w:color="auto"/>
                <w:right w:val="none" w:sz="0" w:space="0" w:color="auto"/>
              </w:divBdr>
            </w:div>
          </w:divsChild>
        </w:div>
        <w:div w:id="1427113474">
          <w:marLeft w:val="0"/>
          <w:marRight w:val="0"/>
          <w:marTop w:val="0"/>
          <w:marBottom w:val="0"/>
          <w:divBdr>
            <w:top w:val="none" w:sz="0" w:space="0" w:color="auto"/>
            <w:left w:val="none" w:sz="0" w:space="0" w:color="auto"/>
            <w:bottom w:val="none" w:sz="0" w:space="0" w:color="auto"/>
            <w:right w:val="none" w:sz="0" w:space="0" w:color="auto"/>
          </w:divBdr>
          <w:divsChild>
            <w:div w:id="1988896022">
              <w:marLeft w:val="0"/>
              <w:marRight w:val="0"/>
              <w:marTop w:val="0"/>
              <w:marBottom w:val="0"/>
              <w:divBdr>
                <w:top w:val="none" w:sz="0" w:space="0" w:color="auto"/>
                <w:left w:val="none" w:sz="0" w:space="0" w:color="auto"/>
                <w:bottom w:val="none" w:sz="0" w:space="0" w:color="auto"/>
                <w:right w:val="none" w:sz="0" w:space="0" w:color="auto"/>
              </w:divBdr>
            </w:div>
          </w:divsChild>
        </w:div>
        <w:div w:id="1700202795">
          <w:marLeft w:val="0"/>
          <w:marRight w:val="0"/>
          <w:marTop w:val="0"/>
          <w:marBottom w:val="0"/>
          <w:divBdr>
            <w:top w:val="none" w:sz="0" w:space="0" w:color="auto"/>
            <w:left w:val="none" w:sz="0" w:space="0" w:color="auto"/>
            <w:bottom w:val="none" w:sz="0" w:space="0" w:color="auto"/>
            <w:right w:val="none" w:sz="0" w:space="0" w:color="auto"/>
          </w:divBdr>
          <w:divsChild>
            <w:div w:id="1979411066">
              <w:marLeft w:val="0"/>
              <w:marRight w:val="0"/>
              <w:marTop w:val="0"/>
              <w:marBottom w:val="0"/>
              <w:divBdr>
                <w:top w:val="none" w:sz="0" w:space="0" w:color="auto"/>
                <w:left w:val="none" w:sz="0" w:space="0" w:color="auto"/>
                <w:bottom w:val="none" w:sz="0" w:space="0" w:color="auto"/>
                <w:right w:val="none" w:sz="0" w:space="0" w:color="auto"/>
              </w:divBdr>
            </w:div>
          </w:divsChild>
        </w:div>
        <w:div w:id="540439276">
          <w:marLeft w:val="0"/>
          <w:marRight w:val="0"/>
          <w:marTop w:val="0"/>
          <w:marBottom w:val="0"/>
          <w:divBdr>
            <w:top w:val="none" w:sz="0" w:space="0" w:color="auto"/>
            <w:left w:val="none" w:sz="0" w:space="0" w:color="auto"/>
            <w:bottom w:val="none" w:sz="0" w:space="0" w:color="auto"/>
            <w:right w:val="none" w:sz="0" w:space="0" w:color="auto"/>
          </w:divBdr>
          <w:divsChild>
            <w:div w:id="1114903270">
              <w:marLeft w:val="0"/>
              <w:marRight w:val="0"/>
              <w:marTop w:val="0"/>
              <w:marBottom w:val="0"/>
              <w:divBdr>
                <w:top w:val="none" w:sz="0" w:space="0" w:color="auto"/>
                <w:left w:val="none" w:sz="0" w:space="0" w:color="auto"/>
                <w:bottom w:val="none" w:sz="0" w:space="0" w:color="auto"/>
                <w:right w:val="none" w:sz="0" w:space="0" w:color="auto"/>
              </w:divBdr>
            </w:div>
          </w:divsChild>
        </w:div>
        <w:div w:id="1446535669">
          <w:marLeft w:val="0"/>
          <w:marRight w:val="0"/>
          <w:marTop w:val="0"/>
          <w:marBottom w:val="0"/>
          <w:divBdr>
            <w:top w:val="none" w:sz="0" w:space="0" w:color="auto"/>
            <w:left w:val="none" w:sz="0" w:space="0" w:color="auto"/>
            <w:bottom w:val="none" w:sz="0" w:space="0" w:color="auto"/>
            <w:right w:val="none" w:sz="0" w:space="0" w:color="auto"/>
          </w:divBdr>
          <w:divsChild>
            <w:div w:id="1701053666">
              <w:marLeft w:val="0"/>
              <w:marRight w:val="0"/>
              <w:marTop w:val="0"/>
              <w:marBottom w:val="0"/>
              <w:divBdr>
                <w:top w:val="none" w:sz="0" w:space="0" w:color="auto"/>
                <w:left w:val="none" w:sz="0" w:space="0" w:color="auto"/>
                <w:bottom w:val="none" w:sz="0" w:space="0" w:color="auto"/>
                <w:right w:val="none" w:sz="0" w:space="0" w:color="auto"/>
              </w:divBdr>
            </w:div>
          </w:divsChild>
        </w:div>
        <w:div w:id="1312520460">
          <w:marLeft w:val="0"/>
          <w:marRight w:val="0"/>
          <w:marTop w:val="0"/>
          <w:marBottom w:val="0"/>
          <w:divBdr>
            <w:top w:val="none" w:sz="0" w:space="0" w:color="auto"/>
            <w:left w:val="none" w:sz="0" w:space="0" w:color="auto"/>
            <w:bottom w:val="none" w:sz="0" w:space="0" w:color="auto"/>
            <w:right w:val="none" w:sz="0" w:space="0" w:color="auto"/>
          </w:divBdr>
          <w:divsChild>
            <w:div w:id="356396451">
              <w:marLeft w:val="0"/>
              <w:marRight w:val="0"/>
              <w:marTop w:val="0"/>
              <w:marBottom w:val="0"/>
              <w:divBdr>
                <w:top w:val="none" w:sz="0" w:space="0" w:color="auto"/>
                <w:left w:val="none" w:sz="0" w:space="0" w:color="auto"/>
                <w:bottom w:val="none" w:sz="0" w:space="0" w:color="auto"/>
                <w:right w:val="none" w:sz="0" w:space="0" w:color="auto"/>
              </w:divBdr>
            </w:div>
          </w:divsChild>
        </w:div>
        <w:div w:id="1113356182">
          <w:marLeft w:val="0"/>
          <w:marRight w:val="0"/>
          <w:marTop w:val="0"/>
          <w:marBottom w:val="0"/>
          <w:divBdr>
            <w:top w:val="none" w:sz="0" w:space="0" w:color="auto"/>
            <w:left w:val="none" w:sz="0" w:space="0" w:color="auto"/>
            <w:bottom w:val="none" w:sz="0" w:space="0" w:color="auto"/>
            <w:right w:val="none" w:sz="0" w:space="0" w:color="auto"/>
          </w:divBdr>
          <w:divsChild>
            <w:div w:id="1922372688">
              <w:marLeft w:val="0"/>
              <w:marRight w:val="0"/>
              <w:marTop w:val="0"/>
              <w:marBottom w:val="0"/>
              <w:divBdr>
                <w:top w:val="none" w:sz="0" w:space="0" w:color="auto"/>
                <w:left w:val="none" w:sz="0" w:space="0" w:color="auto"/>
                <w:bottom w:val="none" w:sz="0" w:space="0" w:color="auto"/>
                <w:right w:val="none" w:sz="0" w:space="0" w:color="auto"/>
              </w:divBdr>
            </w:div>
          </w:divsChild>
        </w:div>
        <w:div w:id="420833178">
          <w:marLeft w:val="0"/>
          <w:marRight w:val="0"/>
          <w:marTop w:val="0"/>
          <w:marBottom w:val="0"/>
          <w:divBdr>
            <w:top w:val="none" w:sz="0" w:space="0" w:color="auto"/>
            <w:left w:val="none" w:sz="0" w:space="0" w:color="auto"/>
            <w:bottom w:val="none" w:sz="0" w:space="0" w:color="auto"/>
            <w:right w:val="none" w:sz="0" w:space="0" w:color="auto"/>
          </w:divBdr>
          <w:divsChild>
            <w:div w:id="1653755837">
              <w:marLeft w:val="0"/>
              <w:marRight w:val="0"/>
              <w:marTop w:val="0"/>
              <w:marBottom w:val="0"/>
              <w:divBdr>
                <w:top w:val="none" w:sz="0" w:space="0" w:color="auto"/>
                <w:left w:val="none" w:sz="0" w:space="0" w:color="auto"/>
                <w:bottom w:val="none" w:sz="0" w:space="0" w:color="auto"/>
                <w:right w:val="none" w:sz="0" w:space="0" w:color="auto"/>
              </w:divBdr>
            </w:div>
          </w:divsChild>
        </w:div>
        <w:div w:id="181628799">
          <w:marLeft w:val="0"/>
          <w:marRight w:val="0"/>
          <w:marTop w:val="0"/>
          <w:marBottom w:val="0"/>
          <w:divBdr>
            <w:top w:val="none" w:sz="0" w:space="0" w:color="auto"/>
            <w:left w:val="none" w:sz="0" w:space="0" w:color="auto"/>
            <w:bottom w:val="none" w:sz="0" w:space="0" w:color="auto"/>
            <w:right w:val="none" w:sz="0" w:space="0" w:color="auto"/>
          </w:divBdr>
          <w:divsChild>
            <w:div w:id="468523680">
              <w:marLeft w:val="0"/>
              <w:marRight w:val="0"/>
              <w:marTop w:val="0"/>
              <w:marBottom w:val="0"/>
              <w:divBdr>
                <w:top w:val="none" w:sz="0" w:space="0" w:color="auto"/>
                <w:left w:val="none" w:sz="0" w:space="0" w:color="auto"/>
                <w:bottom w:val="none" w:sz="0" w:space="0" w:color="auto"/>
                <w:right w:val="none" w:sz="0" w:space="0" w:color="auto"/>
              </w:divBdr>
            </w:div>
          </w:divsChild>
        </w:div>
        <w:div w:id="1860772568">
          <w:marLeft w:val="0"/>
          <w:marRight w:val="0"/>
          <w:marTop w:val="0"/>
          <w:marBottom w:val="0"/>
          <w:divBdr>
            <w:top w:val="none" w:sz="0" w:space="0" w:color="auto"/>
            <w:left w:val="none" w:sz="0" w:space="0" w:color="auto"/>
            <w:bottom w:val="none" w:sz="0" w:space="0" w:color="auto"/>
            <w:right w:val="none" w:sz="0" w:space="0" w:color="auto"/>
          </w:divBdr>
          <w:divsChild>
            <w:div w:id="168561994">
              <w:marLeft w:val="0"/>
              <w:marRight w:val="0"/>
              <w:marTop w:val="0"/>
              <w:marBottom w:val="0"/>
              <w:divBdr>
                <w:top w:val="none" w:sz="0" w:space="0" w:color="auto"/>
                <w:left w:val="none" w:sz="0" w:space="0" w:color="auto"/>
                <w:bottom w:val="none" w:sz="0" w:space="0" w:color="auto"/>
                <w:right w:val="none" w:sz="0" w:space="0" w:color="auto"/>
              </w:divBdr>
            </w:div>
          </w:divsChild>
        </w:div>
        <w:div w:id="1176112903">
          <w:marLeft w:val="0"/>
          <w:marRight w:val="0"/>
          <w:marTop w:val="0"/>
          <w:marBottom w:val="0"/>
          <w:divBdr>
            <w:top w:val="none" w:sz="0" w:space="0" w:color="auto"/>
            <w:left w:val="none" w:sz="0" w:space="0" w:color="auto"/>
            <w:bottom w:val="none" w:sz="0" w:space="0" w:color="auto"/>
            <w:right w:val="none" w:sz="0" w:space="0" w:color="auto"/>
          </w:divBdr>
          <w:divsChild>
            <w:div w:id="1345399956">
              <w:marLeft w:val="0"/>
              <w:marRight w:val="0"/>
              <w:marTop w:val="0"/>
              <w:marBottom w:val="0"/>
              <w:divBdr>
                <w:top w:val="none" w:sz="0" w:space="0" w:color="auto"/>
                <w:left w:val="none" w:sz="0" w:space="0" w:color="auto"/>
                <w:bottom w:val="none" w:sz="0" w:space="0" w:color="auto"/>
                <w:right w:val="none" w:sz="0" w:space="0" w:color="auto"/>
              </w:divBdr>
            </w:div>
          </w:divsChild>
        </w:div>
        <w:div w:id="1099252325">
          <w:marLeft w:val="0"/>
          <w:marRight w:val="0"/>
          <w:marTop w:val="0"/>
          <w:marBottom w:val="0"/>
          <w:divBdr>
            <w:top w:val="none" w:sz="0" w:space="0" w:color="auto"/>
            <w:left w:val="none" w:sz="0" w:space="0" w:color="auto"/>
            <w:bottom w:val="none" w:sz="0" w:space="0" w:color="auto"/>
            <w:right w:val="none" w:sz="0" w:space="0" w:color="auto"/>
          </w:divBdr>
          <w:divsChild>
            <w:div w:id="315383169">
              <w:marLeft w:val="0"/>
              <w:marRight w:val="0"/>
              <w:marTop w:val="0"/>
              <w:marBottom w:val="0"/>
              <w:divBdr>
                <w:top w:val="none" w:sz="0" w:space="0" w:color="auto"/>
                <w:left w:val="none" w:sz="0" w:space="0" w:color="auto"/>
                <w:bottom w:val="none" w:sz="0" w:space="0" w:color="auto"/>
                <w:right w:val="none" w:sz="0" w:space="0" w:color="auto"/>
              </w:divBdr>
            </w:div>
          </w:divsChild>
        </w:div>
        <w:div w:id="52775250">
          <w:marLeft w:val="0"/>
          <w:marRight w:val="0"/>
          <w:marTop w:val="0"/>
          <w:marBottom w:val="0"/>
          <w:divBdr>
            <w:top w:val="none" w:sz="0" w:space="0" w:color="auto"/>
            <w:left w:val="none" w:sz="0" w:space="0" w:color="auto"/>
            <w:bottom w:val="none" w:sz="0" w:space="0" w:color="auto"/>
            <w:right w:val="none" w:sz="0" w:space="0" w:color="auto"/>
          </w:divBdr>
          <w:divsChild>
            <w:div w:id="924999246">
              <w:marLeft w:val="0"/>
              <w:marRight w:val="0"/>
              <w:marTop w:val="0"/>
              <w:marBottom w:val="0"/>
              <w:divBdr>
                <w:top w:val="none" w:sz="0" w:space="0" w:color="auto"/>
                <w:left w:val="none" w:sz="0" w:space="0" w:color="auto"/>
                <w:bottom w:val="none" w:sz="0" w:space="0" w:color="auto"/>
                <w:right w:val="none" w:sz="0" w:space="0" w:color="auto"/>
              </w:divBdr>
            </w:div>
          </w:divsChild>
        </w:div>
        <w:div w:id="1359548904">
          <w:marLeft w:val="0"/>
          <w:marRight w:val="0"/>
          <w:marTop w:val="0"/>
          <w:marBottom w:val="0"/>
          <w:divBdr>
            <w:top w:val="none" w:sz="0" w:space="0" w:color="auto"/>
            <w:left w:val="none" w:sz="0" w:space="0" w:color="auto"/>
            <w:bottom w:val="none" w:sz="0" w:space="0" w:color="auto"/>
            <w:right w:val="none" w:sz="0" w:space="0" w:color="auto"/>
          </w:divBdr>
          <w:divsChild>
            <w:div w:id="190822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840489">
      <w:bodyDiv w:val="1"/>
      <w:marLeft w:val="0"/>
      <w:marRight w:val="0"/>
      <w:marTop w:val="0"/>
      <w:marBottom w:val="0"/>
      <w:divBdr>
        <w:top w:val="none" w:sz="0" w:space="0" w:color="auto"/>
        <w:left w:val="none" w:sz="0" w:space="0" w:color="auto"/>
        <w:bottom w:val="none" w:sz="0" w:space="0" w:color="auto"/>
        <w:right w:val="none" w:sz="0" w:space="0" w:color="auto"/>
      </w:divBdr>
    </w:div>
    <w:div w:id="823473195">
      <w:bodyDiv w:val="1"/>
      <w:marLeft w:val="0"/>
      <w:marRight w:val="0"/>
      <w:marTop w:val="0"/>
      <w:marBottom w:val="0"/>
      <w:divBdr>
        <w:top w:val="none" w:sz="0" w:space="0" w:color="auto"/>
        <w:left w:val="none" w:sz="0" w:space="0" w:color="auto"/>
        <w:bottom w:val="none" w:sz="0" w:space="0" w:color="auto"/>
        <w:right w:val="none" w:sz="0" w:space="0" w:color="auto"/>
      </w:divBdr>
    </w:div>
    <w:div w:id="1162812734">
      <w:bodyDiv w:val="1"/>
      <w:marLeft w:val="0"/>
      <w:marRight w:val="0"/>
      <w:marTop w:val="0"/>
      <w:marBottom w:val="0"/>
      <w:divBdr>
        <w:top w:val="none" w:sz="0" w:space="0" w:color="auto"/>
        <w:left w:val="none" w:sz="0" w:space="0" w:color="auto"/>
        <w:bottom w:val="none" w:sz="0" w:space="0" w:color="auto"/>
        <w:right w:val="none" w:sz="0" w:space="0" w:color="auto"/>
      </w:divBdr>
    </w:div>
    <w:div w:id="1165169326">
      <w:bodyDiv w:val="1"/>
      <w:marLeft w:val="0"/>
      <w:marRight w:val="0"/>
      <w:marTop w:val="0"/>
      <w:marBottom w:val="0"/>
      <w:divBdr>
        <w:top w:val="none" w:sz="0" w:space="0" w:color="auto"/>
        <w:left w:val="none" w:sz="0" w:space="0" w:color="auto"/>
        <w:bottom w:val="none" w:sz="0" w:space="0" w:color="auto"/>
        <w:right w:val="none" w:sz="0" w:space="0" w:color="auto"/>
      </w:divBdr>
    </w:div>
    <w:div w:id="1233273984">
      <w:bodyDiv w:val="1"/>
      <w:marLeft w:val="0"/>
      <w:marRight w:val="0"/>
      <w:marTop w:val="0"/>
      <w:marBottom w:val="0"/>
      <w:divBdr>
        <w:top w:val="none" w:sz="0" w:space="0" w:color="auto"/>
        <w:left w:val="none" w:sz="0" w:space="0" w:color="auto"/>
        <w:bottom w:val="none" w:sz="0" w:space="0" w:color="auto"/>
        <w:right w:val="none" w:sz="0" w:space="0" w:color="auto"/>
      </w:divBdr>
    </w:div>
    <w:div w:id="1333920865">
      <w:bodyDiv w:val="1"/>
      <w:marLeft w:val="0"/>
      <w:marRight w:val="0"/>
      <w:marTop w:val="0"/>
      <w:marBottom w:val="0"/>
      <w:divBdr>
        <w:top w:val="none" w:sz="0" w:space="0" w:color="auto"/>
        <w:left w:val="none" w:sz="0" w:space="0" w:color="auto"/>
        <w:bottom w:val="none" w:sz="0" w:space="0" w:color="auto"/>
        <w:right w:val="none" w:sz="0" w:space="0" w:color="auto"/>
      </w:divBdr>
    </w:div>
    <w:div w:id="1616983029">
      <w:bodyDiv w:val="1"/>
      <w:marLeft w:val="0"/>
      <w:marRight w:val="0"/>
      <w:marTop w:val="0"/>
      <w:marBottom w:val="0"/>
      <w:divBdr>
        <w:top w:val="none" w:sz="0" w:space="0" w:color="auto"/>
        <w:left w:val="none" w:sz="0" w:space="0" w:color="auto"/>
        <w:bottom w:val="none" w:sz="0" w:space="0" w:color="auto"/>
        <w:right w:val="none" w:sz="0" w:space="0" w:color="auto"/>
      </w:divBdr>
    </w:div>
    <w:div w:id="1891721031">
      <w:bodyDiv w:val="1"/>
      <w:marLeft w:val="0"/>
      <w:marRight w:val="0"/>
      <w:marTop w:val="0"/>
      <w:marBottom w:val="0"/>
      <w:divBdr>
        <w:top w:val="none" w:sz="0" w:space="0" w:color="auto"/>
        <w:left w:val="none" w:sz="0" w:space="0" w:color="auto"/>
        <w:bottom w:val="none" w:sz="0" w:space="0" w:color="auto"/>
        <w:right w:val="none" w:sz="0" w:space="0" w:color="auto"/>
      </w:divBdr>
    </w:div>
    <w:div w:id="207049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pedsovet.su&amp;sa=D&amp;ust=1541171165606000" TargetMode="External"/><Relationship Id="rId13" Type="http://schemas.openxmlformats.org/officeDocument/2006/relationships/hyperlink" Target="https://www.google.com/url?q=https://infourok.ru&amp;sa=D&amp;ust=1541171165608000" TargetMode="External"/><Relationship Id="rId3" Type="http://schemas.openxmlformats.org/officeDocument/2006/relationships/settings" Target="settings.xml"/><Relationship Id="rId7" Type="http://schemas.openxmlformats.org/officeDocument/2006/relationships/hyperlink" Target="https://www.google.com/url?q=http://fcior.edu.ru/&amp;sa=D&amp;ust=1541171165608000" TargetMode="External"/><Relationship Id="rId12" Type="http://schemas.openxmlformats.org/officeDocument/2006/relationships/hyperlink" Target="https://www.google.com/url?q=http://pedsovet.su&amp;sa=D&amp;ust=154117116560600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oogle.com/url?q=https://infourok.ru&amp;sa=D&amp;ust=1541171165608000" TargetMode="External"/><Relationship Id="rId11" Type="http://schemas.openxmlformats.org/officeDocument/2006/relationships/hyperlink" Target="https://www.google.com/url?q=https://infourok.ru&amp;sa=D&amp;ust=1541171165608000" TargetMode="External"/><Relationship Id="rId5" Type="http://schemas.openxmlformats.org/officeDocument/2006/relationships/hyperlink" Target="https://www.google.com/url?q=http://pedsovet.su&amp;sa=D&amp;ust=1541171165606000" TargetMode="External"/><Relationship Id="rId15" Type="http://schemas.openxmlformats.org/officeDocument/2006/relationships/fontTable" Target="fontTable.xml"/><Relationship Id="rId10" Type="http://schemas.openxmlformats.org/officeDocument/2006/relationships/hyperlink" Target="https://www.google.com/url?q=http://pedsovet.su&amp;sa=D&amp;ust=1541171165606000" TargetMode="External"/><Relationship Id="rId4" Type="http://schemas.openxmlformats.org/officeDocument/2006/relationships/webSettings" Target="webSettings.xml"/><Relationship Id="rId9" Type="http://schemas.openxmlformats.org/officeDocument/2006/relationships/hyperlink" Target="https://www.google.com/url?q=https://infourok.ru&amp;sa=D&amp;ust=1541171165608000" TargetMode="External"/><Relationship Id="rId14" Type="http://schemas.openxmlformats.org/officeDocument/2006/relationships/hyperlink" Target="https://www.google.com/url?q=http://pedsovet.su&amp;sa=D&amp;ust=154117116560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4617</Words>
  <Characters>26321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13</cp:revision>
  <dcterms:created xsi:type="dcterms:W3CDTF">2024-08-26T06:42:00Z</dcterms:created>
  <dcterms:modified xsi:type="dcterms:W3CDTF">2025-08-29T16:46:00Z</dcterms:modified>
</cp:coreProperties>
</file>